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D76" w:rsidRPr="00F14508" w:rsidRDefault="00353D76" w:rsidP="00F14508">
      <w:pPr>
        <w:spacing w:after="0" w:line="240" w:lineRule="auto"/>
        <w:ind w:firstLine="284"/>
        <w:jc w:val="center"/>
        <w:rPr>
          <w:rFonts w:ascii="Times New Roman" w:hAnsi="Times New Roman" w:cs="Times New Roman"/>
          <w:b/>
          <w:sz w:val="28"/>
          <w:szCs w:val="28"/>
        </w:rPr>
      </w:pPr>
      <w:r w:rsidRPr="00353D76">
        <w:rPr>
          <w:rFonts w:ascii="Times New Roman" w:hAnsi="Times New Roman" w:cs="Times New Roman"/>
          <w:b/>
          <w:sz w:val="28"/>
          <w:szCs w:val="28"/>
        </w:rPr>
        <w:t xml:space="preserve">Аналитический отчет </w:t>
      </w:r>
    </w:p>
    <w:p w:rsidR="00353D76" w:rsidRPr="00F14508" w:rsidRDefault="00353D76" w:rsidP="00F14508">
      <w:pPr>
        <w:spacing w:after="0" w:line="240" w:lineRule="auto"/>
        <w:ind w:firstLine="284"/>
        <w:jc w:val="center"/>
        <w:rPr>
          <w:rFonts w:ascii="Times New Roman" w:hAnsi="Times New Roman" w:cs="Times New Roman"/>
          <w:b/>
          <w:sz w:val="28"/>
          <w:szCs w:val="28"/>
        </w:rPr>
      </w:pPr>
      <w:r w:rsidRPr="00F14508">
        <w:rPr>
          <w:rFonts w:ascii="Times New Roman" w:hAnsi="Times New Roman" w:cs="Times New Roman"/>
          <w:b/>
          <w:sz w:val="28"/>
          <w:szCs w:val="28"/>
        </w:rPr>
        <w:t>МАОУ – С</w:t>
      </w:r>
      <w:r w:rsidR="00C54A44">
        <w:rPr>
          <w:rFonts w:ascii="Times New Roman" w:hAnsi="Times New Roman" w:cs="Times New Roman"/>
          <w:b/>
          <w:sz w:val="28"/>
          <w:szCs w:val="28"/>
        </w:rPr>
        <w:t>О</w:t>
      </w:r>
      <w:r w:rsidRPr="00F14508">
        <w:rPr>
          <w:rFonts w:ascii="Times New Roman" w:hAnsi="Times New Roman" w:cs="Times New Roman"/>
          <w:b/>
          <w:sz w:val="28"/>
          <w:szCs w:val="28"/>
        </w:rPr>
        <w:t>Ш с углублённым изучением отдельных предметов №148</w:t>
      </w:r>
    </w:p>
    <w:p w:rsidR="002F3AAC" w:rsidRPr="00F14508" w:rsidRDefault="00353D76" w:rsidP="00F14508">
      <w:pPr>
        <w:spacing w:after="0" w:line="240" w:lineRule="auto"/>
        <w:ind w:firstLine="284"/>
        <w:jc w:val="center"/>
        <w:rPr>
          <w:rFonts w:ascii="Times New Roman" w:hAnsi="Times New Roman" w:cs="Times New Roman"/>
          <w:b/>
          <w:sz w:val="28"/>
          <w:szCs w:val="28"/>
        </w:rPr>
      </w:pPr>
      <w:r w:rsidRPr="00F14508">
        <w:rPr>
          <w:rFonts w:ascii="Times New Roman" w:hAnsi="Times New Roman" w:cs="Times New Roman"/>
          <w:b/>
          <w:sz w:val="28"/>
          <w:szCs w:val="28"/>
        </w:rPr>
        <w:t>о деятельности городской инновационной площадки</w:t>
      </w:r>
    </w:p>
    <w:p w:rsidR="00353D76" w:rsidRPr="00F14508" w:rsidRDefault="00353D76" w:rsidP="00F14508">
      <w:pPr>
        <w:spacing w:after="0" w:line="240" w:lineRule="auto"/>
        <w:ind w:firstLine="284"/>
        <w:jc w:val="center"/>
        <w:rPr>
          <w:rFonts w:ascii="Times New Roman" w:hAnsi="Times New Roman" w:cs="Times New Roman"/>
          <w:sz w:val="28"/>
          <w:szCs w:val="28"/>
        </w:rPr>
      </w:pPr>
    </w:p>
    <w:tbl>
      <w:tblPr>
        <w:tblW w:w="137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5"/>
        <w:gridCol w:w="6233"/>
        <w:gridCol w:w="3685"/>
        <w:gridCol w:w="2976"/>
      </w:tblGrid>
      <w:tr w:rsidR="00342D17" w:rsidRPr="00F14508" w:rsidTr="00396410">
        <w:trPr>
          <w:gridAfter w:val="1"/>
          <w:wAfter w:w="2976" w:type="dxa"/>
          <w:trHeight w:val="425"/>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center"/>
              <w:rPr>
                <w:rFonts w:ascii="Times New Roman" w:hAnsi="Times New Roman" w:cs="Times New Roman"/>
                <w:b/>
                <w:sz w:val="28"/>
                <w:szCs w:val="28"/>
              </w:rPr>
            </w:pPr>
            <w:r w:rsidRPr="00F14508">
              <w:rPr>
                <w:rFonts w:ascii="Times New Roman" w:hAnsi="Times New Roman" w:cs="Times New Roman"/>
                <w:b/>
                <w:sz w:val="28"/>
                <w:szCs w:val="28"/>
              </w:rPr>
              <w:t xml:space="preserve">№ </w:t>
            </w:r>
            <w:proofErr w:type="spellStart"/>
            <w:proofErr w:type="gramStart"/>
            <w:r w:rsidRPr="00F14508">
              <w:rPr>
                <w:rFonts w:ascii="Times New Roman" w:hAnsi="Times New Roman" w:cs="Times New Roman"/>
                <w:b/>
                <w:sz w:val="28"/>
                <w:szCs w:val="28"/>
              </w:rPr>
              <w:t>п</w:t>
            </w:r>
            <w:proofErr w:type="spellEnd"/>
            <w:proofErr w:type="gramEnd"/>
            <w:r w:rsidRPr="00F14508">
              <w:rPr>
                <w:rFonts w:ascii="Times New Roman" w:hAnsi="Times New Roman" w:cs="Times New Roman"/>
                <w:b/>
                <w:sz w:val="28"/>
                <w:szCs w:val="28"/>
              </w:rPr>
              <w:t>/</w:t>
            </w:r>
            <w:proofErr w:type="spellStart"/>
            <w:r w:rsidRPr="00F14508">
              <w:rPr>
                <w:rFonts w:ascii="Times New Roman" w:hAnsi="Times New Roman" w:cs="Times New Roman"/>
                <w:b/>
                <w:sz w:val="28"/>
                <w:szCs w:val="28"/>
              </w:rPr>
              <w:t>п</w:t>
            </w:r>
            <w:proofErr w:type="spellEnd"/>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center"/>
              <w:rPr>
                <w:rFonts w:ascii="Times New Roman" w:hAnsi="Times New Roman" w:cs="Times New Roman"/>
                <w:b/>
                <w:sz w:val="28"/>
                <w:szCs w:val="28"/>
              </w:rPr>
            </w:pPr>
            <w:r w:rsidRPr="00F14508">
              <w:rPr>
                <w:rFonts w:ascii="Times New Roman" w:hAnsi="Times New Roman" w:cs="Times New Roman"/>
                <w:b/>
                <w:sz w:val="28"/>
                <w:szCs w:val="28"/>
              </w:rPr>
              <w:t>Позиции содержания отчёта</w:t>
            </w:r>
          </w:p>
        </w:tc>
      </w:tr>
      <w:tr w:rsidR="00760528" w:rsidRPr="00F14508" w:rsidTr="00396410">
        <w:trPr>
          <w:gridAfter w:val="1"/>
          <w:wAfter w:w="2976" w:type="dxa"/>
          <w:trHeight w:val="425"/>
        </w:trPr>
        <w:tc>
          <w:tcPr>
            <w:tcW w:w="855" w:type="dxa"/>
            <w:tcBorders>
              <w:top w:val="single" w:sz="4" w:space="0" w:color="auto"/>
              <w:left w:val="single" w:sz="4" w:space="0" w:color="auto"/>
              <w:bottom w:val="single" w:sz="4" w:space="0" w:color="auto"/>
              <w:right w:val="single" w:sz="4" w:space="0" w:color="auto"/>
            </w:tcBorders>
            <w:shd w:val="clear" w:color="auto" w:fill="auto"/>
          </w:tcPr>
          <w:p w:rsidR="00396410" w:rsidRPr="00F14508" w:rsidRDefault="00396410" w:rsidP="00F14508">
            <w:pPr>
              <w:spacing w:after="0" w:line="240" w:lineRule="auto"/>
              <w:jc w:val="center"/>
              <w:rPr>
                <w:rFonts w:ascii="Times New Roman" w:hAnsi="Times New Roman" w:cs="Times New Roman"/>
                <w:b/>
                <w:sz w:val="28"/>
                <w:szCs w:val="28"/>
              </w:rPr>
            </w:pPr>
          </w:p>
          <w:p w:rsidR="00760528" w:rsidRPr="00F14508" w:rsidRDefault="00760528" w:rsidP="00F14508">
            <w:pPr>
              <w:spacing w:after="0" w:line="240" w:lineRule="auto"/>
              <w:jc w:val="center"/>
              <w:rPr>
                <w:rFonts w:ascii="Times New Roman" w:hAnsi="Times New Roman" w:cs="Times New Roman"/>
                <w:b/>
                <w:sz w:val="28"/>
                <w:szCs w:val="28"/>
              </w:rPr>
            </w:pPr>
            <w:r w:rsidRPr="00F14508">
              <w:rPr>
                <w:rFonts w:ascii="Times New Roman" w:hAnsi="Times New Roman" w:cs="Times New Roman"/>
                <w:b/>
                <w:sz w:val="28"/>
                <w:szCs w:val="28"/>
              </w:rPr>
              <w:t>1.</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96410" w:rsidRPr="00F14508" w:rsidRDefault="00396410" w:rsidP="00F14508">
            <w:pPr>
              <w:spacing w:after="0" w:line="240" w:lineRule="auto"/>
              <w:jc w:val="center"/>
              <w:rPr>
                <w:rFonts w:ascii="Times New Roman" w:hAnsi="Times New Roman" w:cs="Times New Roman"/>
                <w:b/>
                <w:i/>
                <w:sz w:val="28"/>
                <w:szCs w:val="28"/>
              </w:rPr>
            </w:pPr>
          </w:p>
          <w:p w:rsidR="00760528" w:rsidRPr="00F14508" w:rsidRDefault="00760528" w:rsidP="00F14508">
            <w:pPr>
              <w:spacing w:after="0" w:line="240" w:lineRule="auto"/>
              <w:jc w:val="center"/>
              <w:rPr>
                <w:rFonts w:ascii="Times New Roman" w:hAnsi="Times New Roman" w:cs="Times New Roman"/>
                <w:b/>
                <w:i/>
                <w:sz w:val="28"/>
                <w:szCs w:val="28"/>
              </w:rPr>
            </w:pPr>
            <w:r w:rsidRPr="00F14508">
              <w:rPr>
                <w:rFonts w:ascii="Times New Roman" w:hAnsi="Times New Roman" w:cs="Times New Roman"/>
                <w:b/>
                <w:i/>
                <w:sz w:val="28"/>
                <w:szCs w:val="28"/>
              </w:rPr>
              <w:t>Паспорт проекта</w:t>
            </w:r>
          </w:p>
          <w:p w:rsidR="00396410" w:rsidRPr="00F14508" w:rsidRDefault="00396410" w:rsidP="00F14508">
            <w:pPr>
              <w:spacing w:after="0" w:line="240" w:lineRule="auto"/>
              <w:jc w:val="center"/>
              <w:rPr>
                <w:rFonts w:ascii="Times New Roman" w:hAnsi="Times New Roman" w:cs="Times New Roman"/>
                <w:b/>
                <w:i/>
                <w:sz w:val="28"/>
                <w:szCs w:val="28"/>
              </w:rPr>
            </w:pP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1.1.</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 xml:space="preserve">Название, статус, сроки реализации, ФИО руководителя и основных участников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b/>
                <w:sz w:val="28"/>
                <w:szCs w:val="28"/>
              </w:rPr>
              <w:t>Название проекта:</w:t>
            </w:r>
            <w:r w:rsidRPr="00F14508">
              <w:rPr>
                <w:rFonts w:ascii="Times New Roman" w:hAnsi="Times New Roman" w:cs="Times New Roman"/>
                <w:sz w:val="28"/>
                <w:szCs w:val="28"/>
              </w:rPr>
              <w:t xml:space="preserve"> «Архитектоника образовательной среды как резерв повышения качества обучения, воспитания и развития ребенка».</w:t>
            </w:r>
          </w:p>
          <w:p w:rsidR="00342D17" w:rsidRPr="00F14508" w:rsidRDefault="00342D17"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b/>
                <w:sz w:val="28"/>
                <w:szCs w:val="28"/>
              </w:rPr>
              <w:t>Статус:</w:t>
            </w:r>
            <w:r w:rsidRPr="00F14508">
              <w:rPr>
                <w:rFonts w:ascii="Times New Roman" w:hAnsi="Times New Roman" w:cs="Times New Roman"/>
                <w:sz w:val="28"/>
                <w:szCs w:val="28"/>
              </w:rPr>
              <w:t xml:space="preserve"> городская инновационная площадка.</w:t>
            </w:r>
          </w:p>
          <w:p w:rsidR="00342D17" w:rsidRPr="00F14508" w:rsidRDefault="00342D17"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b/>
                <w:sz w:val="28"/>
                <w:szCs w:val="28"/>
              </w:rPr>
              <w:t xml:space="preserve">Сроки реализации: </w:t>
            </w:r>
            <w:r w:rsidRPr="00F14508">
              <w:rPr>
                <w:rFonts w:ascii="Times New Roman" w:hAnsi="Times New Roman" w:cs="Times New Roman"/>
                <w:sz w:val="28"/>
                <w:szCs w:val="28"/>
              </w:rPr>
              <w:t>2010-2013 годы</w:t>
            </w:r>
          </w:p>
          <w:p w:rsidR="00342D17" w:rsidRPr="00F14508" w:rsidRDefault="00342D17"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b/>
                <w:sz w:val="28"/>
                <w:szCs w:val="28"/>
              </w:rPr>
              <w:t xml:space="preserve">ФИО руководителя ОУ: </w:t>
            </w:r>
            <w:proofErr w:type="spellStart"/>
            <w:r w:rsidRPr="00F14508">
              <w:rPr>
                <w:rFonts w:ascii="Times New Roman" w:hAnsi="Times New Roman" w:cs="Times New Roman"/>
                <w:sz w:val="28"/>
                <w:szCs w:val="28"/>
              </w:rPr>
              <w:t>Сурмятова</w:t>
            </w:r>
            <w:proofErr w:type="spellEnd"/>
            <w:r w:rsidRPr="00F14508">
              <w:rPr>
                <w:rFonts w:ascii="Times New Roman" w:hAnsi="Times New Roman" w:cs="Times New Roman"/>
                <w:sz w:val="28"/>
                <w:szCs w:val="28"/>
              </w:rPr>
              <w:t xml:space="preserve"> Т.С.</w:t>
            </w:r>
          </w:p>
          <w:p w:rsidR="00342D17" w:rsidRPr="00F14508" w:rsidRDefault="00342D17"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b/>
                <w:sz w:val="28"/>
                <w:szCs w:val="28"/>
              </w:rPr>
              <w:t>ФИО руководителя</w:t>
            </w:r>
            <w:r w:rsidR="00991031" w:rsidRPr="00F14508">
              <w:rPr>
                <w:rFonts w:ascii="Times New Roman" w:hAnsi="Times New Roman" w:cs="Times New Roman"/>
                <w:b/>
                <w:sz w:val="28"/>
                <w:szCs w:val="28"/>
              </w:rPr>
              <w:t xml:space="preserve"> проекта</w:t>
            </w:r>
            <w:r w:rsidRPr="00F14508">
              <w:rPr>
                <w:rFonts w:ascii="Times New Roman" w:hAnsi="Times New Roman" w:cs="Times New Roman"/>
                <w:b/>
                <w:sz w:val="28"/>
                <w:szCs w:val="28"/>
              </w:rPr>
              <w:t xml:space="preserve">: </w:t>
            </w:r>
            <w:r w:rsidRPr="00F14508">
              <w:rPr>
                <w:rFonts w:ascii="Times New Roman" w:hAnsi="Times New Roman" w:cs="Times New Roman"/>
                <w:sz w:val="28"/>
                <w:szCs w:val="28"/>
              </w:rPr>
              <w:t>Наумова Л.В.</w:t>
            </w:r>
          </w:p>
          <w:p w:rsidR="00342D17" w:rsidRPr="00F14508" w:rsidRDefault="00342D17"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b/>
                <w:sz w:val="28"/>
                <w:szCs w:val="28"/>
              </w:rPr>
              <w:t>ФИО основных участников:</w:t>
            </w:r>
            <w:r w:rsidRPr="00F14508">
              <w:rPr>
                <w:rFonts w:ascii="Times New Roman" w:hAnsi="Times New Roman" w:cs="Times New Roman"/>
                <w:sz w:val="28"/>
                <w:szCs w:val="28"/>
              </w:rPr>
              <w:t xml:space="preserve"> </w:t>
            </w:r>
          </w:p>
          <w:p w:rsidR="00342D17" w:rsidRPr="00F14508" w:rsidRDefault="00342D17"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sz w:val="28"/>
                <w:szCs w:val="28"/>
              </w:rPr>
              <w:t xml:space="preserve">Анисимова </w:t>
            </w:r>
            <w:proofErr w:type="spellStart"/>
            <w:r w:rsidRPr="00F14508">
              <w:rPr>
                <w:rFonts w:ascii="Times New Roman" w:hAnsi="Times New Roman" w:cs="Times New Roman"/>
                <w:sz w:val="28"/>
                <w:szCs w:val="28"/>
              </w:rPr>
              <w:t>Е.А.-педагог-психолог</w:t>
            </w:r>
            <w:proofErr w:type="spellEnd"/>
            <w:r w:rsidRPr="00F14508">
              <w:rPr>
                <w:rFonts w:ascii="Times New Roman" w:hAnsi="Times New Roman" w:cs="Times New Roman"/>
                <w:sz w:val="28"/>
                <w:szCs w:val="28"/>
              </w:rPr>
              <w:t>;</w:t>
            </w:r>
          </w:p>
          <w:p w:rsidR="00342D17" w:rsidRPr="00F14508" w:rsidRDefault="00342D17"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sz w:val="28"/>
                <w:szCs w:val="28"/>
              </w:rPr>
              <w:t xml:space="preserve">Басалаева </w:t>
            </w:r>
            <w:proofErr w:type="spellStart"/>
            <w:r w:rsidRPr="00F14508">
              <w:rPr>
                <w:rFonts w:ascii="Times New Roman" w:hAnsi="Times New Roman" w:cs="Times New Roman"/>
                <w:sz w:val="28"/>
                <w:szCs w:val="28"/>
              </w:rPr>
              <w:t>Е.В.-учитель</w:t>
            </w:r>
            <w:proofErr w:type="spellEnd"/>
            <w:r w:rsidRPr="00F14508">
              <w:rPr>
                <w:rFonts w:ascii="Times New Roman" w:hAnsi="Times New Roman" w:cs="Times New Roman"/>
                <w:sz w:val="28"/>
                <w:szCs w:val="28"/>
              </w:rPr>
              <w:t xml:space="preserve"> французского языка;</w:t>
            </w:r>
          </w:p>
          <w:p w:rsidR="00342D17" w:rsidRPr="00F14508" w:rsidRDefault="00342D17"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sz w:val="28"/>
                <w:szCs w:val="28"/>
              </w:rPr>
              <w:t xml:space="preserve">Дементьева Н.П. – </w:t>
            </w:r>
            <w:proofErr w:type="spellStart"/>
            <w:r w:rsidRPr="00F14508">
              <w:rPr>
                <w:rFonts w:ascii="Times New Roman" w:hAnsi="Times New Roman" w:cs="Times New Roman"/>
                <w:sz w:val="28"/>
                <w:szCs w:val="28"/>
              </w:rPr>
              <w:t>документовед</w:t>
            </w:r>
            <w:proofErr w:type="spellEnd"/>
            <w:r w:rsidRPr="00F14508">
              <w:rPr>
                <w:rFonts w:ascii="Times New Roman" w:hAnsi="Times New Roman" w:cs="Times New Roman"/>
                <w:sz w:val="28"/>
                <w:szCs w:val="28"/>
              </w:rPr>
              <w:t>;</w:t>
            </w:r>
          </w:p>
          <w:p w:rsidR="00342D17" w:rsidRPr="00F14508" w:rsidRDefault="00342D17" w:rsidP="00F14508">
            <w:pPr>
              <w:spacing w:after="0" w:line="240" w:lineRule="auto"/>
              <w:jc w:val="both"/>
              <w:rPr>
                <w:rFonts w:ascii="Times New Roman" w:hAnsi="Times New Roman" w:cs="Times New Roman"/>
                <w:sz w:val="28"/>
                <w:szCs w:val="28"/>
              </w:rPr>
            </w:pPr>
            <w:proofErr w:type="spellStart"/>
            <w:r w:rsidRPr="00F14508">
              <w:rPr>
                <w:rFonts w:ascii="Times New Roman" w:hAnsi="Times New Roman" w:cs="Times New Roman"/>
                <w:sz w:val="28"/>
                <w:szCs w:val="28"/>
              </w:rPr>
              <w:t>Ильдарханова</w:t>
            </w:r>
            <w:proofErr w:type="spellEnd"/>
            <w:r w:rsidRPr="00F14508">
              <w:rPr>
                <w:rFonts w:ascii="Times New Roman" w:hAnsi="Times New Roman" w:cs="Times New Roman"/>
                <w:sz w:val="28"/>
                <w:szCs w:val="28"/>
              </w:rPr>
              <w:t xml:space="preserve"> Н.И. – учитель МХК;</w:t>
            </w:r>
          </w:p>
          <w:p w:rsidR="00342D17" w:rsidRPr="00F14508" w:rsidRDefault="00342D17"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sz w:val="28"/>
                <w:szCs w:val="28"/>
              </w:rPr>
              <w:t>Нагапетян А.В. – зам. директора по УВР;</w:t>
            </w:r>
          </w:p>
          <w:p w:rsidR="00342D17" w:rsidRPr="00F14508" w:rsidRDefault="00342D17" w:rsidP="00F14508">
            <w:pPr>
              <w:spacing w:after="0" w:line="240" w:lineRule="auto"/>
              <w:jc w:val="both"/>
              <w:rPr>
                <w:rFonts w:ascii="Times New Roman" w:hAnsi="Times New Roman" w:cs="Times New Roman"/>
                <w:sz w:val="28"/>
                <w:szCs w:val="28"/>
              </w:rPr>
            </w:pPr>
            <w:proofErr w:type="spellStart"/>
            <w:r w:rsidRPr="00F14508">
              <w:rPr>
                <w:rFonts w:ascii="Times New Roman" w:hAnsi="Times New Roman" w:cs="Times New Roman"/>
                <w:sz w:val="28"/>
                <w:szCs w:val="28"/>
              </w:rPr>
              <w:t>Нетёса</w:t>
            </w:r>
            <w:proofErr w:type="spellEnd"/>
            <w:r w:rsidRPr="00F14508">
              <w:rPr>
                <w:rFonts w:ascii="Times New Roman" w:hAnsi="Times New Roman" w:cs="Times New Roman"/>
                <w:sz w:val="28"/>
                <w:szCs w:val="28"/>
              </w:rPr>
              <w:t xml:space="preserve"> Е.А. – учитель химии;</w:t>
            </w:r>
          </w:p>
          <w:p w:rsidR="00342D17" w:rsidRPr="00F14508" w:rsidRDefault="00342D17" w:rsidP="00F14508">
            <w:pPr>
              <w:spacing w:after="0" w:line="240" w:lineRule="auto"/>
              <w:jc w:val="both"/>
              <w:rPr>
                <w:rFonts w:ascii="Times New Roman" w:hAnsi="Times New Roman" w:cs="Times New Roman"/>
                <w:sz w:val="28"/>
                <w:szCs w:val="28"/>
              </w:rPr>
            </w:pPr>
            <w:proofErr w:type="spellStart"/>
            <w:r w:rsidRPr="00F14508">
              <w:rPr>
                <w:rFonts w:ascii="Times New Roman" w:hAnsi="Times New Roman" w:cs="Times New Roman"/>
                <w:sz w:val="28"/>
                <w:szCs w:val="28"/>
              </w:rPr>
              <w:t>Пухарева</w:t>
            </w:r>
            <w:proofErr w:type="spellEnd"/>
            <w:r w:rsidRPr="00F14508">
              <w:rPr>
                <w:rFonts w:ascii="Times New Roman" w:hAnsi="Times New Roman" w:cs="Times New Roman"/>
                <w:sz w:val="28"/>
                <w:szCs w:val="28"/>
              </w:rPr>
              <w:t xml:space="preserve"> Е.Г. – учитель истории;</w:t>
            </w:r>
          </w:p>
          <w:p w:rsidR="00342D17" w:rsidRPr="00F14508" w:rsidRDefault="00342D17" w:rsidP="00F14508">
            <w:pPr>
              <w:spacing w:after="0" w:line="240" w:lineRule="auto"/>
              <w:jc w:val="both"/>
              <w:rPr>
                <w:rFonts w:ascii="Times New Roman" w:hAnsi="Times New Roman" w:cs="Times New Roman"/>
                <w:sz w:val="28"/>
                <w:szCs w:val="28"/>
              </w:rPr>
            </w:pPr>
            <w:proofErr w:type="spellStart"/>
            <w:r w:rsidRPr="00F14508">
              <w:rPr>
                <w:rFonts w:ascii="Times New Roman" w:hAnsi="Times New Roman" w:cs="Times New Roman"/>
                <w:sz w:val="28"/>
                <w:szCs w:val="28"/>
              </w:rPr>
              <w:t>Саламатова</w:t>
            </w:r>
            <w:proofErr w:type="spellEnd"/>
            <w:r w:rsidRPr="00F14508">
              <w:rPr>
                <w:rFonts w:ascii="Times New Roman" w:hAnsi="Times New Roman" w:cs="Times New Roman"/>
                <w:sz w:val="28"/>
                <w:szCs w:val="28"/>
              </w:rPr>
              <w:t xml:space="preserve"> Н.А. – зав. школьной теплицей;</w:t>
            </w:r>
          </w:p>
          <w:p w:rsidR="00342D17" w:rsidRPr="00F14508" w:rsidRDefault="00342D17"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sz w:val="28"/>
                <w:szCs w:val="28"/>
              </w:rPr>
              <w:t>Трухина Л.Д. – учитель русского языка и литературы;</w:t>
            </w:r>
          </w:p>
          <w:p w:rsidR="00991031" w:rsidRPr="00F14508" w:rsidRDefault="00342D17" w:rsidP="00F14508">
            <w:pPr>
              <w:spacing w:after="0" w:line="240" w:lineRule="auto"/>
              <w:ind w:right="282"/>
              <w:jc w:val="both"/>
              <w:rPr>
                <w:rFonts w:ascii="Times New Roman" w:eastAsia="BatangChe" w:hAnsi="Times New Roman" w:cs="Times New Roman"/>
                <w:b/>
                <w:sz w:val="28"/>
                <w:szCs w:val="28"/>
              </w:rPr>
            </w:pPr>
            <w:proofErr w:type="spellStart"/>
            <w:r w:rsidRPr="00F14508">
              <w:rPr>
                <w:rFonts w:ascii="Times New Roman" w:hAnsi="Times New Roman" w:cs="Times New Roman"/>
                <w:sz w:val="28"/>
                <w:szCs w:val="28"/>
              </w:rPr>
              <w:t>Циммер</w:t>
            </w:r>
            <w:proofErr w:type="spellEnd"/>
            <w:r w:rsidRPr="00F14508">
              <w:rPr>
                <w:rFonts w:ascii="Times New Roman" w:hAnsi="Times New Roman" w:cs="Times New Roman"/>
                <w:sz w:val="28"/>
                <w:szCs w:val="28"/>
              </w:rPr>
              <w:t xml:space="preserve"> А.Л. -  учитель начальных классов.</w:t>
            </w:r>
            <w:r w:rsidR="00991031" w:rsidRPr="00F14508">
              <w:rPr>
                <w:rFonts w:ascii="Times New Roman" w:eastAsia="BatangChe" w:hAnsi="Times New Roman" w:cs="Times New Roman"/>
                <w:b/>
                <w:sz w:val="28"/>
                <w:szCs w:val="28"/>
              </w:rPr>
              <w:t xml:space="preserve"> </w:t>
            </w:r>
          </w:p>
          <w:p w:rsidR="00342D17" w:rsidRPr="00F14508" w:rsidRDefault="00991031" w:rsidP="00F14508">
            <w:pPr>
              <w:spacing w:after="0" w:line="240" w:lineRule="auto"/>
              <w:ind w:right="282"/>
              <w:jc w:val="both"/>
              <w:rPr>
                <w:rFonts w:ascii="Times New Roman" w:hAnsi="Times New Roman" w:cs="Times New Roman"/>
                <w:sz w:val="28"/>
                <w:szCs w:val="28"/>
              </w:rPr>
            </w:pPr>
            <w:r w:rsidRPr="00F14508">
              <w:rPr>
                <w:rFonts w:ascii="Times New Roman" w:eastAsia="BatangChe" w:hAnsi="Times New Roman" w:cs="Times New Roman"/>
                <w:b/>
                <w:sz w:val="28"/>
                <w:szCs w:val="28"/>
              </w:rPr>
              <w:t>Партнёры проекта, у</w:t>
            </w:r>
            <w:r w:rsidRPr="00F14508">
              <w:rPr>
                <w:rFonts w:ascii="Times New Roman" w:eastAsia="Calibri" w:hAnsi="Times New Roman" w:cs="Times New Roman"/>
                <w:b/>
                <w:spacing w:val="-2"/>
                <w:sz w:val="28"/>
                <w:szCs w:val="28"/>
              </w:rPr>
              <w:t>частники сети социального партнерства:</w:t>
            </w:r>
            <w:r w:rsidRPr="00F14508">
              <w:rPr>
                <w:rFonts w:ascii="Times New Roman" w:eastAsia="Calibri" w:hAnsi="Times New Roman" w:cs="Times New Roman"/>
                <w:spacing w:val="-2"/>
                <w:sz w:val="28"/>
                <w:szCs w:val="28"/>
              </w:rPr>
              <w:t xml:space="preserve">  </w:t>
            </w:r>
            <w:proofErr w:type="spellStart"/>
            <w:r w:rsidRPr="00F14508">
              <w:rPr>
                <w:rFonts w:ascii="Times New Roman" w:eastAsia="Calibri" w:hAnsi="Times New Roman" w:cs="Times New Roman"/>
                <w:spacing w:val="-2"/>
                <w:sz w:val="28"/>
                <w:szCs w:val="28"/>
              </w:rPr>
              <w:t>УрО</w:t>
            </w:r>
            <w:proofErr w:type="spellEnd"/>
            <w:r w:rsidRPr="00F14508">
              <w:rPr>
                <w:rFonts w:ascii="Times New Roman" w:eastAsia="Calibri" w:hAnsi="Times New Roman" w:cs="Times New Roman"/>
                <w:spacing w:val="-2"/>
                <w:sz w:val="28"/>
                <w:szCs w:val="28"/>
              </w:rPr>
              <w:t xml:space="preserve">  РАО, </w:t>
            </w:r>
            <w:r w:rsidRPr="00F14508">
              <w:rPr>
                <w:rFonts w:ascii="Times New Roman" w:eastAsia="Calibri" w:hAnsi="Times New Roman" w:cs="Times New Roman"/>
                <w:sz w:val="28"/>
                <w:szCs w:val="28"/>
              </w:rPr>
              <w:t xml:space="preserve">Международная общественная благотворительная организация </w:t>
            </w:r>
            <w:r w:rsidRPr="00F14508">
              <w:rPr>
                <w:rFonts w:ascii="Times New Roman" w:eastAsia="Calibri" w:hAnsi="Times New Roman" w:cs="Times New Roman"/>
                <w:sz w:val="28"/>
                <w:szCs w:val="28"/>
                <w:lang w:val="en-US"/>
              </w:rPr>
              <w:t>AFS</w:t>
            </w:r>
            <w:r w:rsidRPr="00F14508">
              <w:rPr>
                <w:rFonts w:ascii="Times New Roman" w:eastAsia="Calibri" w:hAnsi="Times New Roman" w:cs="Times New Roman"/>
                <w:sz w:val="28"/>
                <w:szCs w:val="28"/>
              </w:rPr>
              <w:t xml:space="preserve"> «</w:t>
            </w:r>
            <w:proofErr w:type="spellStart"/>
            <w:r w:rsidRPr="00F14508">
              <w:rPr>
                <w:rFonts w:ascii="Times New Roman" w:eastAsia="Calibri" w:hAnsi="Times New Roman" w:cs="Times New Roman"/>
                <w:sz w:val="28"/>
                <w:szCs w:val="28"/>
              </w:rPr>
              <w:t>Интеркультура</w:t>
            </w:r>
            <w:proofErr w:type="spellEnd"/>
            <w:r w:rsidRPr="00F14508">
              <w:rPr>
                <w:rFonts w:ascii="Times New Roman" w:eastAsia="Calibri" w:hAnsi="Times New Roman" w:cs="Times New Roman"/>
                <w:sz w:val="28"/>
                <w:szCs w:val="28"/>
              </w:rPr>
              <w:t xml:space="preserve">» (Россия), </w:t>
            </w:r>
            <w:r w:rsidRPr="00F14508">
              <w:rPr>
                <w:rFonts w:ascii="Times New Roman" w:eastAsia="Calibri" w:hAnsi="Times New Roman" w:cs="Times New Roman"/>
                <w:spacing w:val="-2"/>
                <w:sz w:val="28"/>
                <w:szCs w:val="28"/>
              </w:rPr>
              <w:t>Территориальная избирательная комиссия Железнодорожного района г</w:t>
            </w:r>
            <w:proofErr w:type="gramStart"/>
            <w:r w:rsidRPr="00F14508">
              <w:rPr>
                <w:rFonts w:ascii="Times New Roman" w:eastAsia="Calibri" w:hAnsi="Times New Roman" w:cs="Times New Roman"/>
                <w:spacing w:val="-2"/>
                <w:sz w:val="28"/>
                <w:szCs w:val="28"/>
              </w:rPr>
              <w:t>.Е</w:t>
            </w:r>
            <w:proofErr w:type="gramEnd"/>
            <w:r w:rsidRPr="00F14508">
              <w:rPr>
                <w:rFonts w:ascii="Times New Roman" w:eastAsia="Calibri" w:hAnsi="Times New Roman" w:cs="Times New Roman"/>
                <w:spacing w:val="-2"/>
                <w:sz w:val="28"/>
                <w:szCs w:val="28"/>
              </w:rPr>
              <w:t xml:space="preserve">катеринбурга, Дом детского творчества «Надежда», </w:t>
            </w:r>
            <w:proofErr w:type="spellStart"/>
            <w:r w:rsidRPr="00F14508">
              <w:rPr>
                <w:rFonts w:ascii="Times New Roman" w:eastAsia="Calibri" w:hAnsi="Times New Roman" w:cs="Times New Roman"/>
                <w:spacing w:val="-2"/>
                <w:sz w:val="28"/>
                <w:szCs w:val="28"/>
              </w:rPr>
              <w:t>УрГПУ</w:t>
            </w:r>
            <w:proofErr w:type="spellEnd"/>
            <w:r w:rsidRPr="00F14508">
              <w:rPr>
                <w:rFonts w:ascii="Times New Roman" w:eastAsia="Calibri" w:hAnsi="Times New Roman" w:cs="Times New Roman"/>
                <w:spacing w:val="-2"/>
                <w:sz w:val="28"/>
                <w:szCs w:val="28"/>
              </w:rPr>
              <w:t xml:space="preserve"> (СПО «Амплитуда»), ДЮСШ №15, ДЮСШ «Локомотив», ДЭЦ «Рифей», музеи, театры города Екатеринбурга, Свердловская государственная филармония.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1.2.</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 xml:space="preserve">Обоснование актуальности проекта, формулировка проблемы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sz w:val="28"/>
                <w:szCs w:val="28"/>
              </w:rPr>
            </w:pPr>
            <w:r w:rsidRPr="00F14508">
              <w:rPr>
                <w:rFonts w:ascii="Times New Roman" w:hAnsi="Times New Roman" w:cs="Times New Roman"/>
                <w:b/>
                <w:sz w:val="28"/>
                <w:szCs w:val="28"/>
              </w:rPr>
              <w:t>Обоснование актуальности проекта</w:t>
            </w:r>
          </w:p>
          <w:p w:rsidR="00342D17" w:rsidRPr="00F14508" w:rsidRDefault="00342D17" w:rsidP="00F14508">
            <w:pPr>
              <w:autoSpaceDE w:val="0"/>
              <w:autoSpaceDN w:val="0"/>
              <w:adjustRightInd w:val="0"/>
              <w:spacing w:after="0" w:line="240" w:lineRule="auto"/>
              <w:ind w:right="140"/>
              <w:jc w:val="both"/>
              <w:rPr>
                <w:rFonts w:ascii="Times New Roman" w:hAnsi="Times New Roman" w:cs="Times New Roman"/>
                <w:sz w:val="28"/>
                <w:szCs w:val="28"/>
              </w:rPr>
            </w:pPr>
            <w:r w:rsidRPr="00F14508">
              <w:rPr>
                <w:rFonts w:ascii="Times New Roman" w:hAnsi="Times New Roman" w:cs="Times New Roman"/>
                <w:sz w:val="28"/>
                <w:szCs w:val="28"/>
              </w:rPr>
              <w:t xml:space="preserve">Расположена школа в обычном здании, спроектированном в 1978 году, каких в городе много. Обычные классы, обычные коридоры. Время и требования к выпускнику школы меняются,  а школа так и осталась средой, созданной для абстрактного ученика.  Безликая архитектура не может служить пространством для формирования человека,  ценностями  которого являются индивидуальность,  особенность, самобытность.      Педагогический коллектив МАОУ СОШ №148, понимая, что для воплощения в жизнь прогрессивной педагогики недостаточно изменения организационных форм учебного </w:t>
            </w:r>
            <w:r w:rsidRPr="00F14508">
              <w:rPr>
                <w:rFonts w:ascii="Times New Roman" w:hAnsi="Times New Roman" w:cs="Times New Roman"/>
                <w:sz w:val="28"/>
                <w:szCs w:val="28"/>
              </w:rPr>
              <w:lastRenderedPageBreak/>
              <w:t xml:space="preserve">процесса и методов учебной работы, стал одновременно заниматься и изменением пространства школы, так как гармоничное воспитание личности возможно в условиях действительно Красивой школы.  И в результате родилась идея – соединить воедино Науку, Искусство, Красоту. </w:t>
            </w:r>
            <w:r w:rsidR="00991031" w:rsidRPr="00F14508">
              <w:rPr>
                <w:rFonts w:ascii="Times New Roman" w:hAnsi="Times New Roman" w:cs="Times New Roman"/>
                <w:sz w:val="28"/>
                <w:szCs w:val="28"/>
              </w:rPr>
              <w:t xml:space="preserve">На основе SWOT - анализа мы сделали вывод, о необходимости создания модели современной образовательной среды.   </w:t>
            </w:r>
            <w:r w:rsidRPr="00F14508">
              <w:rPr>
                <w:rFonts w:ascii="Times New Roman" w:hAnsi="Times New Roman" w:cs="Times New Roman"/>
                <w:sz w:val="28"/>
                <w:szCs w:val="28"/>
              </w:rPr>
              <w:t xml:space="preserve">Концептуально деятельность школы в направлении создания современной образовательной среды базируется на методологии понимания архитектоники как условия позитивного личностного роста участников образовательного роста. Под архитектоникой образовательной среды мы понимаем средства, с помощью которых строится образовательный процесс в нашем учебном учреждении, включающий в себя физическое, интеллектуальное, эмоциональное, личностное, социальное, духовное направления. Архитектоника – это художественно-техническое формообразование и формирование эстетической среды, оптимальным образом обеспечивающее активную жизнедеятельность ребёнка. Существо архитектоники составляют гармонично сочетающиеся три принципа - пользы, прочности и красоты. Таким образом, организация </w:t>
            </w:r>
            <w:proofErr w:type="spellStart"/>
            <w:r w:rsidRPr="00F14508">
              <w:rPr>
                <w:rFonts w:ascii="Times New Roman" w:hAnsi="Times New Roman" w:cs="Times New Roman"/>
                <w:sz w:val="28"/>
                <w:szCs w:val="28"/>
              </w:rPr>
              <w:t>внутришкольного</w:t>
            </w:r>
            <w:proofErr w:type="spellEnd"/>
            <w:r w:rsidRPr="00F14508">
              <w:rPr>
                <w:rFonts w:ascii="Times New Roman" w:hAnsi="Times New Roman" w:cs="Times New Roman"/>
                <w:sz w:val="28"/>
                <w:szCs w:val="28"/>
              </w:rPr>
              <w:t xml:space="preserve"> пространства призвана способствовать усвоению учебного материала учащимися, обеспечивать сохранение здоровья школьников и педагогов и быть безопасным для всех  субъектов образовательного процесса. Пространство коридоров, рекреаций, </w:t>
            </w:r>
            <w:proofErr w:type="spellStart"/>
            <w:r w:rsidRPr="00F14508">
              <w:rPr>
                <w:rFonts w:ascii="Times New Roman" w:hAnsi="Times New Roman" w:cs="Times New Roman"/>
                <w:sz w:val="28"/>
                <w:szCs w:val="28"/>
              </w:rPr>
              <w:t>межлестничные</w:t>
            </w:r>
            <w:proofErr w:type="spellEnd"/>
            <w:r w:rsidRPr="00F14508">
              <w:rPr>
                <w:rFonts w:ascii="Times New Roman" w:hAnsi="Times New Roman" w:cs="Times New Roman"/>
                <w:sz w:val="28"/>
                <w:szCs w:val="28"/>
              </w:rPr>
              <w:t xml:space="preserve"> площадки, являясь вспомогательными территориями школы, призваны усилить учебно-воспитательный эффект пребывания ребенка в школе и решать задачи </w:t>
            </w:r>
            <w:proofErr w:type="spellStart"/>
            <w:r w:rsidRPr="00F14508">
              <w:rPr>
                <w:rFonts w:ascii="Times New Roman" w:hAnsi="Times New Roman" w:cs="Times New Roman"/>
                <w:sz w:val="28"/>
                <w:szCs w:val="28"/>
              </w:rPr>
              <w:t>здоровьесбережения</w:t>
            </w:r>
            <w:proofErr w:type="spellEnd"/>
            <w:r w:rsidRPr="00F14508">
              <w:rPr>
                <w:rFonts w:ascii="Times New Roman" w:hAnsi="Times New Roman" w:cs="Times New Roman"/>
                <w:sz w:val="28"/>
                <w:szCs w:val="28"/>
              </w:rPr>
              <w:t xml:space="preserve"> и безопасности учащихся и педагогов. При постановке проблемы учитывались не только актуальность теоретических исследований в области архитектоники, но и специфика школы как многопрофильного образовательного учреждения, цели и задачи в системе социального партнерства, формировании поликультурного восприятия мира и компетентности, как учеников, так и педагогов.  </w:t>
            </w:r>
            <w:r w:rsidR="00991031" w:rsidRPr="00F14508">
              <w:rPr>
                <w:rFonts w:ascii="Times New Roman" w:hAnsi="Times New Roman" w:cs="Times New Roman"/>
                <w:sz w:val="28"/>
                <w:szCs w:val="28"/>
              </w:rPr>
              <w:t xml:space="preserve">Необходимость модернизации школы была неоднократно признана научной и педагогической общественностью за последнее десятилетие. В Национальной образовательной инициативе  </w:t>
            </w:r>
            <w:r w:rsidR="00353D76" w:rsidRPr="00F14508">
              <w:rPr>
                <w:rFonts w:ascii="Times New Roman" w:hAnsi="Times New Roman" w:cs="Times New Roman"/>
                <w:sz w:val="28"/>
                <w:szCs w:val="28"/>
              </w:rPr>
              <w:t>«Наша новая школа»</w:t>
            </w:r>
            <w:r w:rsidR="00C54A44">
              <w:rPr>
                <w:rFonts w:ascii="Times New Roman" w:hAnsi="Times New Roman" w:cs="Times New Roman"/>
                <w:sz w:val="28"/>
                <w:szCs w:val="28"/>
              </w:rPr>
              <w:t xml:space="preserve"> </w:t>
            </w:r>
            <w:r w:rsidR="00991031" w:rsidRPr="00F14508">
              <w:rPr>
                <w:rFonts w:ascii="Times New Roman" w:hAnsi="Times New Roman" w:cs="Times New Roman"/>
                <w:sz w:val="28"/>
                <w:szCs w:val="28"/>
              </w:rPr>
              <w:t xml:space="preserve">чётко сформулированы и требования, касающиеся организации образовательного пространства школы: «Как следствие, организованная школьная действительность требует иной школьной инфраструктуры. </w:t>
            </w:r>
            <w:proofErr w:type="gramStart"/>
            <w:r w:rsidR="00991031" w:rsidRPr="00F14508">
              <w:rPr>
                <w:rFonts w:ascii="Times New Roman" w:hAnsi="Times New Roman" w:cs="Times New Roman"/>
                <w:sz w:val="28"/>
                <w:szCs w:val="28"/>
              </w:rPr>
              <w:t xml:space="preserve">Нужны будут новые по архитектуре и дизайну привлекательные школьные здания; современные столовые здорового питания; оснащенные новым оборудованием актовые и спортивные залы; </w:t>
            </w:r>
            <w:proofErr w:type="spellStart"/>
            <w:r w:rsidR="00991031" w:rsidRPr="00F14508">
              <w:rPr>
                <w:rFonts w:ascii="Times New Roman" w:hAnsi="Times New Roman" w:cs="Times New Roman"/>
                <w:sz w:val="28"/>
                <w:szCs w:val="28"/>
              </w:rPr>
              <w:t>медиацентры</w:t>
            </w:r>
            <w:proofErr w:type="spellEnd"/>
            <w:r w:rsidR="00991031" w:rsidRPr="00F14508">
              <w:rPr>
                <w:rFonts w:ascii="Times New Roman" w:hAnsi="Times New Roman" w:cs="Times New Roman"/>
                <w:sz w:val="28"/>
                <w:szCs w:val="28"/>
              </w:rPr>
              <w:t xml:space="preserve"> и библиотеки; комфортная школьная гигиена и организация медицинского обслуживания; грамотные учебники и интерактивные учебные пособия; высокотехнологичное учебное оборудование, обеспечивающее выход в глобальные информационные сети, доступ к максимальному числу сокровищ отечественной и зарубежной культуры, достижениям науки и искусства;</w:t>
            </w:r>
            <w:proofErr w:type="gramEnd"/>
            <w:r w:rsidR="00991031" w:rsidRPr="00F14508">
              <w:rPr>
                <w:rFonts w:ascii="Times New Roman" w:hAnsi="Times New Roman" w:cs="Times New Roman"/>
                <w:sz w:val="28"/>
                <w:szCs w:val="28"/>
              </w:rPr>
              <w:t xml:space="preserve"> условия для качественного дополнительного образования, самореализации и творческого развития».</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lastRenderedPageBreak/>
              <w:t>1.3.</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 xml:space="preserve">Основные цели, задачи, критерии / параметры для определения эффективности проекта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ind w:left="-142" w:right="282"/>
              <w:jc w:val="both"/>
              <w:rPr>
                <w:rFonts w:ascii="Times New Roman" w:hAnsi="Times New Roman" w:cs="Times New Roman"/>
                <w:color w:val="000000"/>
                <w:spacing w:val="1"/>
                <w:sz w:val="28"/>
                <w:szCs w:val="28"/>
              </w:rPr>
            </w:pPr>
            <w:r w:rsidRPr="00F14508">
              <w:rPr>
                <w:rFonts w:ascii="Times New Roman" w:hAnsi="Times New Roman" w:cs="Times New Roman"/>
                <w:b/>
                <w:color w:val="000000"/>
                <w:spacing w:val="1"/>
                <w:sz w:val="28"/>
                <w:szCs w:val="28"/>
              </w:rPr>
              <w:t>Цель проекта</w:t>
            </w:r>
            <w:r w:rsidRPr="00F14508">
              <w:rPr>
                <w:rFonts w:ascii="Times New Roman" w:hAnsi="Times New Roman" w:cs="Times New Roman"/>
                <w:color w:val="000000"/>
                <w:spacing w:val="1"/>
                <w:sz w:val="28"/>
                <w:szCs w:val="28"/>
              </w:rPr>
              <w:t>:</w:t>
            </w:r>
          </w:p>
          <w:p w:rsidR="00342D17" w:rsidRPr="00F14508" w:rsidRDefault="00342D17" w:rsidP="00C54A44">
            <w:pPr>
              <w:spacing w:after="0" w:line="240" w:lineRule="auto"/>
              <w:ind w:left="30" w:right="282"/>
              <w:jc w:val="both"/>
              <w:rPr>
                <w:rFonts w:ascii="Times New Roman" w:hAnsi="Times New Roman" w:cs="Times New Roman"/>
                <w:sz w:val="28"/>
                <w:szCs w:val="28"/>
              </w:rPr>
            </w:pPr>
            <w:r w:rsidRPr="00F14508">
              <w:rPr>
                <w:rFonts w:ascii="Times New Roman" w:hAnsi="Times New Roman" w:cs="Times New Roman"/>
                <w:bCs/>
                <w:iCs/>
                <w:sz w:val="28"/>
                <w:szCs w:val="28"/>
              </w:rPr>
              <w:t xml:space="preserve">совершенствование социально-педагогических условий, в которых возможны развитие способности самостоятельно </w:t>
            </w:r>
            <w:proofErr w:type="gramStart"/>
            <w:r w:rsidRPr="00F14508">
              <w:rPr>
                <w:rFonts w:ascii="Times New Roman" w:hAnsi="Times New Roman" w:cs="Times New Roman"/>
                <w:bCs/>
                <w:iCs/>
                <w:sz w:val="28"/>
                <w:szCs w:val="28"/>
              </w:rPr>
              <w:t>строить</w:t>
            </w:r>
            <w:proofErr w:type="gramEnd"/>
            <w:r w:rsidRPr="00F14508">
              <w:rPr>
                <w:rFonts w:ascii="Times New Roman" w:hAnsi="Times New Roman" w:cs="Times New Roman"/>
                <w:bCs/>
                <w:iCs/>
                <w:sz w:val="28"/>
                <w:szCs w:val="28"/>
              </w:rPr>
              <w:t xml:space="preserve">, преобразовывать собственную жизнедеятельность, быть её подлинным субъектом и  </w:t>
            </w:r>
            <w:r w:rsidRPr="00F14508">
              <w:rPr>
                <w:rFonts w:ascii="Times New Roman" w:hAnsi="Times New Roman" w:cs="Times New Roman"/>
                <w:sz w:val="28"/>
                <w:szCs w:val="28"/>
              </w:rPr>
              <w:t xml:space="preserve">позитивный личностный рост участников образовательного процесса. </w:t>
            </w:r>
          </w:p>
          <w:p w:rsidR="00342D17" w:rsidRPr="00F14508" w:rsidRDefault="00342D17" w:rsidP="00C54A44">
            <w:pPr>
              <w:spacing w:after="0" w:line="240" w:lineRule="auto"/>
              <w:ind w:left="30" w:right="282"/>
              <w:jc w:val="both"/>
              <w:rPr>
                <w:rFonts w:ascii="Times New Roman" w:hAnsi="Times New Roman" w:cs="Times New Roman"/>
                <w:color w:val="000000"/>
                <w:spacing w:val="1"/>
                <w:sz w:val="28"/>
                <w:szCs w:val="28"/>
              </w:rPr>
            </w:pPr>
            <w:r w:rsidRPr="00F14508">
              <w:rPr>
                <w:rFonts w:ascii="Times New Roman" w:hAnsi="Times New Roman" w:cs="Times New Roman"/>
                <w:b/>
                <w:color w:val="000000"/>
                <w:spacing w:val="1"/>
                <w:sz w:val="28"/>
                <w:szCs w:val="28"/>
              </w:rPr>
              <w:t>Задачи</w:t>
            </w:r>
            <w:r w:rsidRPr="00F14508">
              <w:rPr>
                <w:rFonts w:ascii="Times New Roman" w:hAnsi="Times New Roman" w:cs="Times New Roman"/>
                <w:color w:val="000000"/>
                <w:spacing w:val="1"/>
                <w:sz w:val="28"/>
                <w:szCs w:val="28"/>
              </w:rPr>
              <w:t xml:space="preserve">: </w:t>
            </w:r>
          </w:p>
          <w:p w:rsidR="00342D17" w:rsidRPr="00F14508" w:rsidRDefault="00342D17" w:rsidP="00C54A44">
            <w:pPr>
              <w:spacing w:after="0" w:line="240" w:lineRule="auto"/>
              <w:ind w:left="30" w:right="282"/>
              <w:jc w:val="both"/>
              <w:rPr>
                <w:rFonts w:ascii="Times New Roman" w:hAnsi="Times New Roman" w:cs="Times New Roman"/>
                <w:sz w:val="28"/>
                <w:szCs w:val="28"/>
              </w:rPr>
            </w:pPr>
            <w:r w:rsidRPr="00F14508">
              <w:rPr>
                <w:rFonts w:ascii="Times New Roman" w:hAnsi="Times New Roman" w:cs="Times New Roman"/>
                <w:sz w:val="28"/>
                <w:szCs w:val="28"/>
              </w:rPr>
              <w:t>–введение новых образовательных стандартов</w:t>
            </w:r>
            <w:r w:rsidRPr="00F14508">
              <w:rPr>
                <w:rFonts w:ascii="Times New Roman" w:hAnsi="Times New Roman" w:cs="Times New Roman"/>
                <w:sz w:val="28"/>
                <w:szCs w:val="28"/>
                <w:lang w:eastAsia="ja-JP"/>
              </w:rPr>
              <w:t xml:space="preserve"> повышение информационно-коммуникативной компетенции, увеличение числа участников образовательного процесса, реализующих свой запрос по оптимизации процесса интеллектуальной деятельности</w:t>
            </w:r>
            <w:r w:rsidRPr="00F14508">
              <w:rPr>
                <w:rFonts w:ascii="Times New Roman" w:hAnsi="Times New Roman" w:cs="Times New Roman"/>
                <w:sz w:val="28"/>
                <w:szCs w:val="28"/>
              </w:rPr>
              <w:t>;</w:t>
            </w:r>
          </w:p>
          <w:p w:rsidR="00342D17" w:rsidRPr="00F14508" w:rsidRDefault="00342D17" w:rsidP="00C54A44">
            <w:pPr>
              <w:spacing w:after="0" w:line="240" w:lineRule="auto"/>
              <w:ind w:left="30" w:right="282"/>
              <w:jc w:val="both"/>
              <w:rPr>
                <w:rFonts w:ascii="Times New Roman" w:hAnsi="Times New Roman" w:cs="Times New Roman"/>
                <w:sz w:val="28"/>
                <w:szCs w:val="28"/>
              </w:rPr>
            </w:pPr>
            <w:r w:rsidRPr="00F14508">
              <w:rPr>
                <w:rFonts w:ascii="Times New Roman" w:hAnsi="Times New Roman" w:cs="Times New Roman"/>
                <w:sz w:val="28"/>
                <w:szCs w:val="28"/>
              </w:rPr>
              <w:t>–создание родственной, «открытой» для ребенка архитектурной и предметной среды, предполагающей функциональное, эмоциональное и содержательное зонирование;</w:t>
            </w:r>
          </w:p>
          <w:p w:rsidR="00342D17" w:rsidRPr="00F14508" w:rsidRDefault="00342D17" w:rsidP="00C54A44">
            <w:pPr>
              <w:spacing w:after="0" w:line="240" w:lineRule="auto"/>
              <w:ind w:left="30" w:right="282"/>
              <w:jc w:val="both"/>
              <w:rPr>
                <w:rFonts w:ascii="Times New Roman" w:hAnsi="Times New Roman" w:cs="Times New Roman"/>
                <w:sz w:val="28"/>
                <w:szCs w:val="28"/>
              </w:rPr>
            </w:pPr>
            <w:r w:rsidRPr="00F14508">
              <w:rPr>
                <w:rFonts w:ascii="Times New Roman" w:hAnsi="Times New Roman" w:cs="Times New Roman"/>
                <w:sz w:val="28"/>
                <w:szCs w:val="28"/>
              </w:rPr>
              <w:t>–формирование особого уклада психологической атмосферы, культурных событий, создаваемых в соавторстве детьми, педагогами, родителями;</w:t>
            </w:r>
          </w:p>
          <w:p w:rsidR="00342D17" w:rsidRPr="00F14508" w:rsidRDefault="00342D17" w:rsidP="00C54A44">
            <w:pPr>
              <w:spacing w:after="0" w:line="240" w:lineRule="auto"/>
              <w:ind w:left="30" w:right="282"/>
              <w:jc w:val="both"/>
              <w:rPr>
                <w:rFonts w:ascii="Times New Roman" w:hAnsi="Times New Roman" w:cs="Times New Roman"/>
                <w:sz w:val="28"/>
                <w:szCs w:val="28"/>
              </w:rPr>
            </w:pPr>
            <w:r w:rsidRPr="00F14508">
              <w:rPr>
                <w:rFonts w:ascii="Times New Roman" w:hAnsi="Times New Roman" w:cs="Times New Roman"/>
                <w:sz w:val="28"/>
                <w:szCs w:val="28"/>
              </w:rPr>
              <w:t>– знаковое и семантическое насыщение среды, формирование стиля и качества культурного пространства школы;</w:t>
            </w:r>
          </w:p>
          <w:p w:rsidR="00342D17" w:rsidRPr="00F14508" w:rsidRDefault="00342D17" w:rsidP="00C54A44">
            <w:pPr>
              <w:spacing w:after="0" w:line="240" w:lineRule="auto"/>
              <w:ind w:left="30" w:right="282"/>
              <w:jc w:val="both"/>
              <w:rPr>
                <w:rFonts w:ascii="Times New Roman" w:hAnsi="Times New Roman" w:cs="Times New Roman"/>
                <w:sz w:val="28"/>
                <w:szCs w:val="28"/>
                <w:lang w:eastAsia="ja-JP"/>
              </w:rPr>
            </w:pPr>
            <w:r w:rsidRPr="00F14508">
              <w:rPr>
                <w:rFonts w:ascii="Times New Roman" w:hAnsi="Times New Roman" w:cs="Times New Roman"/>
                <w:sz w:val="28"/>
                <w:szCs w:val="28"/>
              </w:rPr>
              <w:t xml:space="preserve">–создание рукотворной предметной среды, интерактивных выставочных и образовательных пространств, стимулирующих развитие ребенка в учебной и </w:t>
            </w:r>
            <w:proofErr w:type="spellStart"/>
            <w:r w:rsidRPr="00F14508">
              <w:rPr>
                <w:rFonts w:ascii="Times New Roman" w:hAnsi="Times New Roman" w:cs="Times New Roman"/>
                <w:sz w:val="28"/>
                <w:szCs w:val="28"/>
              </w:rPr>
              <w:t>досуговой</w:t>
            </w:r>
            <w:proofErr w:type="spellEnd"/>
            <w:r w:rsidRPr="00F14508">
              <w:rPr>
                <w:rFonts w:ascii="Times New Roman" w:hAnsi="Times New Roman" w:cs="Times New Roman"/>
                <w:sz w:val="28"/>
                <w:szCs w:val="28"/>
              </w:rPr>
              <w:t xml:space="preserve"> деятельности;</w:t>
            </w:r>
            <w:r w:rsidRPr="00F14508">
              <w:rPr>
                <w:rFonts w:ascii="Times New Roman" w:hAnsi="Times New Roman" w:cs="Times New Roman"/>
                <w:sz w:val="28"/>
                <w:szCs w:val="28"/>
                <w:lang w:eastAsia="ja-JP"/>
              </w:rPr>
              <w:t xml:space="preserve"> </w:t>
            </w:r>
          </w:p>
          <w:p w:rsidR="00353D76" w:rsidRPr="00F14508" w:rsidRDefault="00342D17" w:rsidP="00F14508">
            <w:pPr>
              <w:spacing w:after="0" w:line="240" w:lineRule="auto"/>
              <w:ind w:right="282"/>
              <w:jc w:val="both"/>
              <w:rPr>
                <w:rFonts w:ascii="Times New Roman" w:hAnsi="Times New Roman" w:cs="Times New Roman"/>
                <w:b/>
                <w:sz w:val="28"/>
                <w:szCs w:val="28"/>
              </w:rPr>
            </w:pPr>
            <w:r w:rsidRPr="00F14508">
              <w:rPr>
                <w:rFonts w:ascii="Times New Roman" w:hAnsi="Times New Roman" w:cs="Times New Roman"/>
                <w:sz w:val="28"/>
                <w:szCs w:val="28"/>
                <w:lang w:eastAsia="ja-JP"/>
              </w:rPr>
              <w:t xml:space="preserve">-внедрение </w:t>
            </w:r>
            <w:proofErr w:type="spellStart"/>
            <w:r w:rsidRPr="00F14508">
              <w:rPr>
                <w:rFonts w:ascii="Times New Roman" w:hAnsi="Times New Roman" w:cs="Times New Roman"/>
                <w:sz w:val="28"/>
                <w:szCs w:val="28"/>
                <w:lang w:eastAsia="ja-JP"/>
              </w:rPr>
              <w:t>здоровьесберегающих</w:t>
            </w:r>
            <w:proofErr w:type="spellEnd"/>
            <w:r w:rsidRPr="00F14508">
              <w:rPr>
                <w:rFonts w:ascii="Times New Roman" w:hAnsi="Times New Roman" w:cs="Times New Roman"/>
                <w:sz w:val="28"/>
                <w:szCs w:val="28"/>
                <w:lang w:eastAsia="ja-JP"/>
              </w:rPr>
              <w:t xml:space="preserve"> форм, методов, технологий в образовательный процесс,</w:t>
            </w:r>
            <w:r w:rsidRPr="00F14508">
              <w:rPr>
                <w:rFonts w:ascii="Times New Roman" w:hAnsi="Times New Roman" w:cs="Times New Roman"/>
                <w:b/>
                <w:sz w:val="28"/>
                <w:szCs w:val="28"/>
                <w:lang w:eastAsia="ja-JP"/>
              </w:rPr>
              <w:t xml:space="preserve"> </w:t>
            </w:r>
            <w:r w:rsidRPr="00F14508">
              <w:rPr>
                <w:rFonts w:ascii="Times New Roman" w:hAnsi="Times New Roman" w:cs="Times New Roman"/>
                <w:sz w:val="28"/>
                <w:szCs w:val="28"/>
                <w:lang w:eastAsia="ja-JP"/>
              </w:rPr>
              <w:t>обеспечение условий безопасности и охраны труда участников образовательного процесса.</w:t>
            </w:r>
            <w:r w:rsidR="00991031" w:rsidRPr="00F14508">
              <w:rPr>
                <w:rFonts w:ascii="Times New Roman" w:hAnsi="Times New Roman" w:cs="Times New Roman"/>
                <w:b/>
                <w:sz w:val="28"/>
                <w:szCs w:val="28"/>
              </w:rPr>
              <w:t xml:space="preserve"> </w:t>
            </w:r>
          </w:p>
          <w:p w:rsidR="00353D76" w:rsidRPr="00F14508" w:rsidRDefault="00991031" w:rsidP="00F14508">
            <w:pPr>
              <w:spacing w:after="0" w:line="240" w:lineRule="auto"/>
              <w:ind w:right="282"/>
              <w:jc w:val="both"/>
              <w:rPr>
                <w:rFonts w:ascii="Times New Roman" w:hAnsi="Times New Roman" w:cs="Times New Roman"/>
                <w:b/>
                <w:sz w:val="28"/>
                <w:szCs w:val="28"/>
              </w:rPr>
            </w:pPr>
            <w:r w:rsidRPr="00F14508">
              <w:rPr>
                <w:rFonts w:ascii="Times New Roman" w:hAnsi="Times New Roman" w:cs="Times New Roman"/>
                <w:b/>
                <w:sz w:val="28"/>
                <w:szCs w:val="28"/>
              </w:rPr>
              <w:t>О</w:t>
            </w:r>
            <w:r w:rsidR="00353D76" w:rsidRPr="00F14508">
              <w:rPr>
                <w:rFonts w:ascii="Times New Roman" w:hAnsi="Times New Roman" w:cs="Times New Roman"/>
                <w:b/>
                <w:sz w:val="28"/>
                <w:szCs w:val="28"/>
              </w:rPr>
              <w:t>ценка эффективности и результативности проекта:</w:t>
            </w:r>
          </w:p>
          <w:p w:rsidR="00991031" w:rsidRPr="00F14508" w:rsidRDefault="00991031" w:rsidP="00F14508">
            <w:p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В основу мониторинга положен системно-модульный подход:</w:t>
            </w:r>
          </w:p>
          <w:p w:rsidR="00991031" w:rsidRPr="00F14508" w:rsidRDefault="00991031" w:rsidP="000E0F86">
            <w:pPr>
              <w:numPr>
                <w:ilvl w:val="0"/>
                <w:numId w:val="4"/>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Модуль соматического здоровья</w:t>
            </w:r>
          </w:p>
          <w:p w:rsidR="00991031" w:rsidRPr="00F14508" w:rsidRDefault="00991031" w:rsidP="000E0F86">
            <w:pPr>
              <w:numPr>
                <w:ilvl w:val="0"/>
                <w:numId w:val="4"/>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Модуль физического здоровья</w:t>
            </w:r>
          </w:p>
          <w:p w:rsidR="00991031" w:rsidRPr="00F14508" w:rsidRDefault="00991031" w:rsidP="000E0F86">
            <w:pPr>
              <w:numPr>
                <w:ilvl w:val="0"/>
                <w:numId w:val="4"/>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Модуль психологического здоровья</w:t>
            </w:r>
          </w:p>
          <w:p w:rsidR="00991031" w:rsidRPr="00F14508" w:rsidRDefault="00991031" w:rsidP="000E0F86">
            <w:pPr>
              <w:numPr>
                <w:ilvl w:val="0"/>
                <w:numId w:val="4"/>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Модуль социального здоровья</w:t>
            </w:r>
          </w:p>
          <w:p w:rsidR="00991031" w:rsidRPr="00F14508" w:rsidRDefault="00991031" w:rsidP="000E0F86">
            <w:pPr>
              <w:numPr>
                <w:ilvl w:val="0"/>
                <w:numId w:val="4"/>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Модуль качества здоровья</w:t>
            </w:r>
          </w:p>
          <w:p w:rsidR="00991031" w:rsidRPr="00F14508" w:rsidRDefault="00991031" w:rsidP="000E0F86">
            <w:pPr>
              <w:numPr>
                <w:ilvl w:val="0"/>
                <w:numId w:val="4"/>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Модуль уровня воспитанности</w:t>
            </w:r>
          </w:p>
          <w:p w:rsidR="00991031" w:rsidRPr="00F14508" w:rsidRDefault="00991031" w:rsidP="000E0F86">
            <w:pPr>
              <w:numPr>
                <w:ilvl w:val="0"/>
                <w:numId w:val="4"/>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Модуль качества успеваемости</w:t>
            </w:r>
          </w:p>
          <w:p w:rsidR="00991031" w:rsidRPr="00F14508" w:rsidRDefault="00991031" w:rsidP="000E0F86">
            <w:pPr>
              <w:numPr>
                <w:ilvl w:val="0"/>
                <w:numId w:val="4"/>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Модуль уровня социальной активности участников образовательного процесса</w:t>
            </w:r>
          </w:p>
          <w:p w:rsidR="00991031" w:rsidRPr="00F14508" w:rsidRDefault="00991031" w:rsidP="000E0F86">
            <w:pPr>
              <w:numPr>
                <w:ilvl w:val="0"/>
                <w:numId w:val="4"/>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Модуль уровня гражданской зрелости выпускников школы</w:t>
            </w:r>
          </w:p>
          <w:p w:rsidR="00991031" w:rsidRPr="00F14508" w:rsidRDefault="00991031" w:rsidP="000E0F86">
            <w:pPr>
              <w:numPr>
                <w:ilvl w:val="0"/>
                <w:numId w:val="4"/>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Модуль конкурентоспособности учебного заведения</w:t>
            </w:r>
          </w:p>
          <w:p w:rsidR="00991031" w:rsidRPr="00F14508" w:rsidRDefault="00991031" w:rsidP="00F14508">
            <w:pPr>
              <w:spacing w:after="0" w:line="240" w:lineRule="auto"/>
              <w:ind w:left="284" w:right="282"/>
              <w:jc w:val="both"/>
              <w:rPr>
                <w:rFonts w:ascii="Times New Roman" w:hAnsi="Times New Roman" w:cs="Times New Roman"/>
                <w:sz w:val="28"/>
                <w:szCs w:val="28"/>
              </w:rPr>
            </w:pPr>
            <w:r w:rsidRPr="00F14508">
              <w:rPr>
                <w:rFonts w:ascii="Times New Roman" w:hAnsi="Times New Roman" w:cs="Times New Roman"/>
                <w:b/>
                <w:sz w:val="28"/>
                <w:szCs w:val="28"/>
              </w:rPr>
              <w:t>Среди основных показателей результативности проекта</w:t>
            </w:r>
            <w:r w:rsidRPr="00F14508">
              <w:rPr>
                <w:rFonts w:ascii="Times New Roman" w:hAnsi="Times New Roman" w:cs="Times New Roman"/>
                <w:sz w:val="28"/>
                <w:szCs w:val="28"/>
              </w:rPr>
              <w:t>:</w:t>
            </w:r>
          </w:p>
          <w:p w:rsidR="00991031" w:rsidRPr="00F14508" w:rsidRDefault="00991031" w:rsidP="000E0F86">
            <w:pPr>
              <w:numPr>
                <w:ilvl w:val="0"/>
                <w:numId w:val="5"/>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Развитие ученического самоуправления; развитие социального проектирования; участие образовательного сообщества в формировании образовательной политики школы; совместные социально значимые гражданские действия и пробы.</w:t>
            </w:r>
          </w:p>
          <w:p w:rsidR="00991031" w:rsidRPr="00F14508" w:rsidRDefault="00991031" w:rsidP="000E0F86">
            <w:pPr>
              <w:numPr>
                <w:ilvl w:val="0"/>
                <w:numId w:val="5"/>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Состояние здоровья учащихся, педагогов; характеристика заболеваний; охват учащихся занимающихся физкультурой и спортом; охват горячим питанием.</w:t>
            </w:r>
          </w:p>
          <w:p w:rsidR="00991031" w:rsidRPr="00F14508" w:rsidRDefault="00991031" w:rsidP="000E0F86">
            <w:pPr>
              <w:numPr>
                <w:ilvl w:val="0"/>
                <w:numId w:val="5"/>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Определение готовности к выбору профессии.</w:t>
            </w:r>
          </w:p>
          <w:p w:rsidR="00991031" w:rsidRPr="00F14508" w:rsidRDefault="00991031" w:rsidP="000E0F86">
            <w:pPr>
              <w:numPr>
                <w:ilvl w:val="0"/>
                <w:numId w:val="5"/>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lastRenderedPageBreak/>
              <w:t>Карта воспитанности; уровень воспитанности классных коллективов; участие в школьных и классных мероприятиях; уровень развития ученического самоуправления в классах.</w:t>
            </w:r>
          </w:p>
          <w:p w:rsidR="00991031" w:rsidRPr="00F14508" w:rsidRDefault="00991031" w:rsidP="000E0F86">
            <w:pPr>
              <w:numPr>
                <w:ilvl w:val="0"/>
                <w:numId w:val="5"/>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Удовлетворённость родителей и учащихся знаниями, полученными в школе; участие родителей в работе школы.</w:t>
            </w:r>
          </w:p>
          <w:p w:rsidR="00342D17" w:rsidRPr="00F14508" w:rsidRDefault="00991031" w:rsidP="000E0F86">
            <w:pPr>
              <w:numPr>
                <w:ilvl w:val="0"/>
                <w:numId w:val="5"/>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 xml:space="preserve">Усвоение образовательной программы; участие учащихся и педагогов в смотрах, конкурсах, соревнованиях; отток учащихся в другие школы; репутация школы.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lastRenderedPageBreak/>
              <w:t>1.4.</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 xml:space="preserve">Основные идеи исследования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ind w:right="282"/>
              <w:jc w:val="both"/>
              <w:outlineLvl w:val="0"/>
              <w:rPr>
                <w:rFonts w:ascii="Times New Roman" w:hAnsi="Times New Roman" w:cs="Times New Roman"/>
                <w:b/>
                <w:sz w:val="28"/>
                <w:szCs w:val="28"/>
              </w:rPr>
            </w:pPr>
            <w:r w:rsidRPr="00F14508">
              <w:rPr>
                <w:rFonts w:ascii="Times New Roman" w:hAnsi="Times New Roman" w:cs="Times New Roman"/>
                <w:b/>
                <w:sz w:val="28"/>
                <w:szCs w:val="28"/>
              </w:rPr>
              <w:t>Концептуальные идеи  проекта:</w:t>
            </w:r>
          </w:p>
          <w:p w:rsidR="00342D17" w:rsidRPr="00F14508" w:rsidRDefault="00342D17" w:rsidP="000E0F86">
            <w:pPr>
              <w:numPr>
                <w:ilvl w:val="0"/>
                <w:numId w:val="2"/>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Архитектонический подход, использующий и выстраивающий пространство школы так, чтобы это было максимально полезно детям, способствовало осуществлению индивидуализации и развитию личности каждого ребёнка.</w:t>
            </w:r>
          </w:p>
          <w:p w:rsidR="00342D17" w:rsidRPr="00F14508" w:rsidRDefault="00342D17" w:rsidP="000E0F86">
            <w:pPr>
              <w:numPr>
                <w:ilvl w:val="0"/>
                <w:numId w:val="2"/>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Системный подход к проектированию  образовательного пространства.</w:t>
            </w:r>
          </w:p>
          <w:p w:rsidR="00342D17" w:rsidRPr="00F14508" w:rsidRDefault="00342D17" w:rsidP="000E0F86">
            <w:pPr>
              <w:numPr>
                <w:ilvl w:val="0"/>
                <w:numId w:val="2"/>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Возрастная периодизация психического развития по типам ведущей деятельности.</w:t>
            </w:r>
          </w:p>
          <w:p w:rsidR="00342D17" w:rsidRPr="00F14508" w:rsidRDefault="00342D17" w:rsidP="000E0F86">
            <w:pPr>
              <w:numPr>
                <w:ilvl w:val="0"/>
                <w:numId w:val="2"/>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 xml:space="preserve">Эколого-психологический и </w:t>
            </w:r>
            <w:proofErr w:type="spellStart"/>
            <w:r w:rsidRPr="00F14508">
              <w:rPr>
                <w:rFonts w:ascii="Times New Roman" w:hAnsi="Times New Roman" w:cs="Times New Roman"/>
                <w:sz w:val="28"/>
                <w:szCs w:val="28"/>
              </w:rPr>
              <w:t>социоэкологический</w:t>
            </w:r>
            <w:proofErr w:type="spellEnd"/>
            <w:r w:rsidRPr="00F14508">
              <w:rPr>
                <w:rFonts w:ascii="Times New Roman" w:hAnsi="Times New Roman" w:cs="Times New Roman"/>
                <w:sz w:val="28"/>
                <w:szCs w:val="28"/>
              </w:rPr>
              <w:t xml:space="preserve"> подходы, предполагающие рассмотрение ученика  и окружающей его среды как единой системы.</w:t>
            </w:r>
          </w:p>
          <w:p w:rsidR="00342D17" w:rsidRPr="00F14508" w:rsidRDefault="00342D17" w:rsidP="000E0F86">
            <w:pPr>
              <w:numPr>
                <w:ilvl w:val="0"/>
                <w:numId w:val="2"/>
              </w:num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Личностно-ориентированный подход.  Преобразование отношения ребенка к миру, окружающим и себе через  педагогические ситуации развития в личностный рост.</w:t>
            </w:r>
          </w:p>
          <w:p w:rsidR="00342D17" w:rsidRPr="00F14508" w:rsidRDefault="00342D17" w:rsidP="00F14508">
            <w:p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 xml:space="preserve">Проект направлен на формирование у учащихся устойчивых положительных мотивов обучения, создание условий для реализации индивидуального подхода к каждому ребёнку и создание здорового психолого-педагогического пространства (среды) в школе посредством обогащения архитектоники педагогической среды и воспитания ценностного отношения к себе и ко всему живому.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1.5.</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 xml:space="preserve">Подтверждение степени новизны инновационной идеи и форм ее воплощения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991031" w:rsidRPr="00F14508" w:rsidRDefault="00991031" w:rsidP="00F14508">
            <w:pPr>
              <w:spacing w:after="0" w:line="240" w:lineRule="auto"/>
              <w:jc w:val="both"/>
              <w:rPr>
                <w:rFonts w:ascii="Times New Roman" w:eastAsia="Times New Roman" w:hAnsi="Times New Roman" w:cs="Times New Roman"/>
                <w:b/>
                <w:sz w:val="28"/>
                <w:szCs w:val="28"/>
              </w:rPr>
            </w:pPr>
            <w:r w:rsidRPr="00F14508">
              <w:rPr>
                <w:rFonts w:ascii="Times New Roman" w:eastAsia="Times New Roman" w:hAnsi="Times New Roman" w:cs="Times New Roman"/>
                <w:b/>
                <w:sz w:val="28"/>
                <w:szCs w:val="28"/>
              </w:rPr>
              <w:t xml:space="preserve">Степень разработанности темы: </w:t>
            </w:r>
          </w:p>
          <w:p w:rsidR="00991031" w:rsidRPr="00F14508" w:rsidRDefault="00991031" w:rsidP="00F14508">
            <w:pPr>
              <w:autoSpaceDE w:val="0"/>
              <w:autoSpaceDN w:val="0"/>
              <w:adjustRightInd w:val="0"/>
              <w:spacing w:after="0" w:line="240" w:lineRule="auto"/>
              <w:ind w:right="140"/>
              <w:jc w:val="both"/>
              <w:rPr>
                <w:rFonts w:ascii="Times New Roman" w:hAnsi="Times New Roman" w:cs="Times New Roman"/>
                <w:sz w:val="28"/>
                <w:szCs w:val="28"/>
              </w:rPr>
            </w:pPr>
            <w:r w:rsidRPr="00F14508">
              <w:rPr>
                <w:rFonts w:ascii="Times New Roman" w:hAnsi="Times New Roman" w:cs="Times New Roman"/>
                <w:sz w:val="28"/>
                <w:szCs w:val="28"/>
              </w:rPr>
              <w:t xml:space="preserve">Аспекты понятия «образовательная среда», а также приемы и технологии ее проектирования, разрабатывались многими учёными, педагогами: В.И. </w:t>
            </w:r>
            <w:proofErr w:type="spellStart"/>
            <w:r w:rsidRPr="00F14508">
              <w:rPr>
                <w:rFonts w:ascii="Times New Roman" w:hAnsi="Times New Roman" w:cs="Times New Roman"/>
                <w:sz w:val="28"/>
                <w:szCs w:val="28"/>
              </w:rPr>
              <w:t>Слободчиковым</w:t>
            </w:r>
            <w:proofErr w:type="spellEnd"/>
            <w:r w:rsidRPr="00F14508">
              <w:rPr>
                <w:rFonts w:ascii="Times New Roman" w:hAnsi="Times New Roman" w:cs="Times New Roman"/>
                <w:sz w:val="28"/>
                <w:szCs w:val="28"/>
              </w:rPr>
              <w:t xml:space="preserve">, В.А. </w:t>
            </w:r>
            <w:proofErr w:type="gramStart"/>
            <w:r w:rsidRPr="00F14508">
              <w:rPr>
                <w:rFonts w:ascii="Times New Roman" w:hAnsi="Times New Roman" w:cs="Times New Roman"/>
                <w:sz w:val="28"/>
                <w:szCs w:val="28"/>
              </w:rPr>
              <w:t>Петровским</w:t>
            </w:r>
            <w:proofErr w:type="gramEnd"/>
            <w:r w:rsidRPr="00F14508">
              <w:rPr>
                <w:rFonts w:ascii="Times New Roman" w:hAnsi="Times New Roman" w:cs="Times New Roman"/>
                <w:sz w:val="28"/>
                <w:szCs w:val="28"/>
              </w:rPr>
              <w:t xml:space="preserve">, Н.Б. Крыловой. Вопросы конструирования образовательной среды рассмотрены в ряде работ М.В. Кларина, В.А. </w:t>
            </w:r>
            <w:proofErr w:type="spellStart"/>
            <w:r w:rsidRPr="00F14508">
              <w:rPr>
                <w:rFonts w:ascii="Times New Roman" w:hAnsi="Times New Roman" w:cs="Times New Roman"/>
                <w:sz w:val="28"/>
                <w:szCs w:val="28"/>
              </w:rPr>
              <w:t>Ясвина</w:t>
            </w:r>
            <w:proofErr w:type="spellEnd"/>
            <w:r w:rsidRPr="00F14508">
              <w:rPr>
                <w:rFonts w:ascii="Times New Roman" w:hAnsi="Times New Roman" w:cs="Times New Roman"/>
                <w:sz w:val="28"/>
                <w:szCs w:val="28"/>
              </w:rPr>
              <w:t xml:space="preserve">, П.А. Белоусова, Н.И. Жукова. Концептуальные основы формирования среды конкретного учебного заведения разработаны С.Т. </w:t>
            </w:r>
            <w:proofErr w:type="spellStart"/>
            <w:r w:rsidRPr="00F14508">
              <w:rPr>
                <w:rFonts w:ascii="Times New Roman" w:hAnsi="Times New Roman" w:cs="Times New Roman"/>
                <w:sz w:val="28"/>
                <w:szCs w:val="28"/>
              </w:rPr>
              <w:t>Шацким</w:t>
            </w:r>
            <w:proofErr w:type="spellEnd"/>
            <w:r w:rsidRPr="00F14508">
              <w:rPr>
                <w:rFonts w:ascii="Times New Roman" w:hAnsi="Times New Roman" w:cs="Times New Roman"/>
                <w:sz w:val="28"/>
                <w:szCs w:val="28"/>
              </w:rPr>
              <w:t>. Современными исследованиями отечественных ученых B.C. Лазаревым и М.М. Поташником разработана концепция «внутреннего устройства школы» или «внутренних условий школы».</w:t>
            </w:r>
            <w:r w:rsidR="00353D76" w:rsidRPr="00F14508">
              <w:rPr>
                <w:rFonts w:ascii="Times New Roman" w:hAnsi="Times New Roman" w:cs="Times New Roman"/>
                <w:sz w:val="28"/>
                <w:szCs w:val="28"/>
              </w:rPr>
              <w:t xml:space="preserve"> </w:t>
            </w:r>
            <w:r w:rsidRPr="00F14508">
              <w:rPr>
                <w:rFonts w:ascii="Times New Roman" w:hAnsi="Times New Roman" w:cs="Times New Roman"/>
                <w:sz w:val="28"/>
                <w:szCs w:val="28"/>
              </w:rPr>
              <w:t xml:space="preserve">В нашем исследовании мы опирались на теоретические концепции </w:t>
            </w:r>
            <w:proofErr w:type="spellStart"/>
            <w:r w:rsidRPr="00F14508">
              <w:rPr>
                <w:rFonts w:ascii="Times New Roman" w:hAnsi="Times New Roman" w:cs="Times New Roman"/>
                <w:sz w:val="28"/>
                <w:szCs w:val="28"/>
              </w:rPr>
              <w:t>В.А.Ясвина</w:t>
            </w:r>
            <w:proofErr w:type="spellEnd"/>
            <w:r w:rsidRPr="00F14508">
              <w:rPr>
                <w:rFonts w:ascii="Times New Roman" w:hAnsi="Times New Roman" w:cs="Times New Roman"/>
                <w:sz w:val="28"/>
                <w:szCs w:val="28"/>
              </w:rPr>
              <w:t xml:space="preserve">, П.А. Белоусова, Н.И. Жукова, В.Г. Панова, Г.Н. Федосеева и др., психологов -  Л.C. </w:t>
            </w:r>
            <w:proofErr w:type="spellStart"/>
            <w:r w:rsidRPr="00F14508">
              <w:rPr>
                <w:rFonts w:ascii="Times New Roman" w:hAnsi="Times New Roman" w:cs="Times New Roman"/>
                <w:sz w:val="28"/>
                <w:szCs w:val="28"/>
              </w:rPr>
              <w:t>Выготского</w:t>
            </w:r>
            <w:proofErr w:type="spellEnd"/>
            <w:r w:rsidRPr="00F14508">
              <w:rPr>
                <w:rFonts w:ascii="Times New Roman" w:hAnsi="Times New Roman" w:cs="Times New Roman"/>
                <w:sz w:val="28"/>
                <w:szCs w:val="28"/>
              </w:rPr>
              <w:t xml:space="preserve">, А.Н. Леонтьевой, и других, в которых утверждается, что социальная среда это источник, питающий </w:t>
            </w:r>
            <w:r w:rsidRPr="00F14508">
              <w:rPr>
                <w:rFonts w:ascii="Times New Roman" w:hAnsi="Times New Roman" w:cs="Times New Roman"/>
                <w:sz w:val="28"/>
                <w:szCs w:val="28"/>
              </w:rPr>
              <w:lastRenderedPageBreak/>
              <w:t xml:space="preserve">развитие личности. </w:t>
            </w:r>
          </w:p>
          <w:p w:rsidR="00991031" w:rsidRPr="00F14508" w:rsidRDefault="00991031" w:rsidP="00F14508">
            <w:pPr>
              <w:spacing w:after="0" w:line="240" w:lineRule="auto"/>
              <w:jc w:val="both"/>
              <w:rPr>
                <w:rFonts w:ascii="Times New Roman" w:hAnsi="Times New Roman" w:cs="Times New Roman"/>
                <w:b/>
                <w:sz w:val="28"/>
                <w:szCs w:val="28"/>
              </w:rPr>
            </w:pPr>
            <w:r w:rsidRPr="00F14508">
              <w:rPr>
                <w:rFonts w:ascii="Times New Roman" w:hAnsi="Times New Roman" w:cs="Times New Roman"/>
                <w:sz w:val="28"/>
                <w:szCs w:val="28"/>
              </w:rPr>
              <w:t xml:space="preserve">Проект основан на </w:t>
            </w:r>
            <w:r w:rsidRPr="00F14508">
              <w:rPr>
                <w:rFonts w:ascii="Times New Roman" w:hAnsi="Times New Roman" w:cs="Times New Roman"/>
                <w:b/>
                <w:sz w:val="28"/>
                <w:szCs w:val="28"/>
              </w:rPr>
              <w:t>инновационных технологиях и методиках:</w:t>
            </w:r>
          </w:p>
          <w:p w:rsidR="00991031" w:rsidRPr="00F14508" w:rsidRDefault="00991031" w:rsidP="000E0F86">
            <w:pPr>
              <w:numPr>
                <w:ilvl w:val="0"/>
                <w:numId w:val="1"/>
              </w:numPr>
              <w:spacing w:after="0" w:line="240" w:lineRule="auto"/>
              <w:ind w:left="0" w:firstLine="0"/>
              <w:jc w:val="both"/>
              <w:rPr>
                <w:rFonts w:ascii="Times New Roman" w:hAnsi="Times New Roman" w:cs="Times New Roman"/>
                <w:sz w:val="28"/>
                <w:szCs w:val="28"/>
              </w:rPr>
            </w:pPr>
            <w:r w:rsidRPr="00F14508">
              <w:rPr>
                <w:rFonts w:ascii="Times New Roman" w:hAnsi="Times New Roman" w:cs="Times New Roman"/>
                <w:sz w:val="28"/>
                <w:szCs w:val="28"/>
              </w:rPr>
              <w:t>Методика моделирования культуры взаимодействия с миром – воспитание ценностного отношения к природе, жизни, себе, другому человеку, обществу;</w:t>
            </w:r>
          </w:p>
          <w:p w:rsidR="00991031" w:rsidRPr="00F14508" w:rsidRDefault="00991031" w:rsidP="000E0F86">
            <w:pPr>
              <w:numPr>
                <w:ilvl w:val="0"/>
                <w:numId w:val="1"/>
              </w:numPr>
              <w:spacing w:after="0" w:line="240" w:lineRule="auto"/>
              <w:ind w:left="0" w:firstLine="0"/>
              <w:jc w:val="both"/>
              <w:rPr>
                <w:rFonts w:ascii="Times New Roman" w:hAnsi="Times New Roman" w:cs="Times New Roman"/>
                <w:sz w:val="28"/>
                <w:szCs w:val="28"/>
              </w:rPr>
            </w:pPr>
            <w:r w:rsidRPr="00F14508">
              <w:rPr>
                <w:rFonts w:ascii="Times New Roman" w:hAnsi="Times New Roman" w:cs="Times New Roman"/>
                <w:sz w:val="28"/>
                <w:szCs w:val="28"/>
              </w:rPr>
              <w:t>Методика «воспитание красотой» - создание эстетического пространства, формирующего потребность жить и действовать по законам красоты;</w:t>
            </w:r>
          </w:p>
          <w:p w:rsidR="00991031" w:rsidRPr="00F14508" w:rsidRDefault="00991031" w:rsidP="000E0F86">
            <w:pPr>
              <w:numPr>
                <w:ilvl w:val="0"/>
                <w:numId w:val="1"/>
              </w:numPr>
              <w:spacing w:after="0" w:line="240" w:lineRule="auto"/>
              <w:ind w:left="0" w:firstLine="0"/>
              <w:jc w:val="both"/>
              <w:rPr>
                <w:rFonts w:ascii="Times New Roman" w:hAnsi="Times New Roman" w:cs="Times New Roman"/>
                <w:sz w:val="28"/>
                <w:szCs w:val="28"/>
              </w:rPr>
            </w:pPr>
            <w:r w:rsidRPr="00F14508">
              <w:rPr>
                <w:rFonts w:ascii="Times New Roman" w:hAnsi="Times New Roman" w:cs="Times New Roman"/>
                <w:sz w:val="28"/>
                <w:szCs w:val="28"/>
              </w:rPr>
              <w:t>Технология развития лидерского потенциала – расширение сферы деятельности влияния школьных детских организаций, движений, студий;</w:t>
            </w:r>
          </w:p>
          <w:p w:rsidR="00991031" w:rsidRPr="00F14508" w:rsidRDefault="00991031" w:rsidP="000E0F86">
            <w:pPr>
              <w:numPr>
                <w:ilvl w:val="0"/>
                <w:numId w:val="1"/>
              </w:numPr>
              <w:spacing w:after="0" w:line="240" w:lineRule="auto"/>
              <w:ind w:left="0" w:firstLine="0"/>
              <w:jc w:val="both"/>
              <w:rPr>
                <w:rFonts w:ascii="Times New Roman" w:hAnsi="Times New Roman" w:cs="Times New Roman"/>
                <w:sz w:val="28"/>
                <w:szCs w:val="28"/>
              </w:rPr>
            </w:pPr>
            <w:r w:rsidRPr="00F14508">
              <w:rPr>
                <w:rFonts w:ascii="Times New Roman" w:hAnsi="Times New Roman" w:cs="Times New Roman"/>
                <w:sz w:val="28"/>
                <w:szCs w:val="28"/>
              </w:rPr>
              <w:t xml:space="preserve">Методика взаимодействия школы с родителями в деле воспитания ребёнка на основе </w:t>
            </w:r>
            <w:proofErr w:type="spellStart"/>
            <w:r w:rsidRPr="00F14508">
              <w:rPr>
                <w:rFonts w:ascii="Times New Roman" w:hAnsi="Times New Roman" w:cs="Times New Roman"/>
                <w:sz w:val="28"/>
                <w:szCs w:val="28"/>
              </w:rPr>
              <w:t>гендерного</w:t>
            </w:r>
            <w:proofErr w:type="spellEnd"/>
            <w:r w:rsidRPr="00F14508">
              <w:rPr>
                <w:rFonts w:ascii="Times New Roman" w:hAnsi="Times New Roman" w:cs="Times New Roman"/>
                <w:sz w:val="28"/>
                <w:szCs w:val="28"/>
              </w:rPr>
              <w:t xml:space="preserve"> подхода;</w:t>
            </w:r>
          </w:p>
          <w:p w:rsidR="00991031" w:rsidRPr="00F14508" w:rsidRDefault="00991031" w:rsidP="000E0F86">
            <w:pPr>
              <w:numPr>
                <w:ilvl w:val="0"/>
                <w:numId w:val="1"/>
              </w:numPr>
              <w:spacing w:after="0" w:line="240" w:lineRule="auto"/>
              <w:ind w:left="0" w:firstLine="0"/>
              <w:jc w:val="both"/>
              <w:rPr>
                <w:rFonts w:ascii="Times New Roman" w:hAnsi="Times New Roman" w:cs="Times New Roman"/>
                <w:sz w:val="28"/>
                <w:szCs w:val="28"/>
              </w:rPr>
            </w:pPr>
            <w:r w:rsidRPr="00F14508">
              <w:rPr>
                <w:rFonts w:ascii="Times New Roman" w:hAnsi="Times New Roman" w:cs="Times New Roman"/>
                <w:sz w:val="28"/>
                <w:szCs w:val="28"/>
              </w:rPr>
              <w:t>Технология организации центров активности – формирование пространств, создающих условия для решения проблем духовной безопасности выступающих как терапевтический фактор: здесь каждый ребёнок может оставить свой личный «след» в зависимости от своих потребностей;</w:t>
            </w:r>
          </w:p>
          <w:p w:rsidR="00991031" w:rsidRPr="00F14508" w:rsidRDefault="00991031" w:rsidP="000E0F86">
            <w:pPr>
              <w:numPr>
                <w:ilvl w:val="0"/>
                <w:numId w:val="1"/>
              </w:numPr>
              <w:spacing w:after="0" w:line="240" w:lineRule="auto"/>
              <w:ind w:left="0" w:firstLine="0"/>
              <w:jc w:val="both"/>
              <w:rPr>
                <w:rFonts w:ascii="Times New Roman" w:hAnsi="Times New Roman" w:cs="Times New Roman"/>
                <w:sz w:val="28"/>
                <w:szCs w:val="28"/>
              </w:rPr>
            </w:pPr>
            <w:r w:rsidRPr="00F14508">
              <w:rPr>
                <w:rFonts w:ascii="Times New Roman" w:hAnsi="Times New Roman" w:cs="Times New Roman"/>
                <w:sz w:val="28"/>
                <w:szCs w:val="28"/>
              </w:rPr>
              <w:t>Рекреационные технологии – создание комфортного пространства, предназначенного для личностного роста и раскрытия потенциальных возможностей обучающихся;</w:t>
            </w:r>
          </w:p>
          <w:p w:rsidR="00342D17" w:rsidRPr="00F14508" w:rsidRDefault="00991031" w:rsidP="000E0F86">
            <w:pPr>
              <w:numPr>
                <w:ilvl w:val="0"/>
                <w:numId w:val="1"/>
              </w:numPr>
              <w:spacing w:after="0" w:line="240" w:lineRule="auto"/>
              <w:ind w:left="0" w:firstLine="0"/>
              <w:jc w:val="both"/>
              <w:rPr>
                <w:rFonts w:ascii="Times New Roman" w:hAnsi="Times New Roman" w:cs="Times New Roman"/>
                <w:sz w:val="28"/>
                <w:szCs w:val="28"/>
              </w:rPr>
            </w:pPr>
            <w:r w:rsidRPr="00F14508">
              <w:rPr>
                <w:rFonts w:ascii="Times New Roman" w:hAnsi="Times New Roman" w:cs="Times New Roman"/>
                <w:sz w:val="28"/>
                <w:szCs w:val="28"/>
              </w:rPr>
              <w:t xml:space="preserve">Экранные технологии – внедрение системы уроков с использованием </w:t>
            </w:r>
            <w:proofErr w:type="spellStart"/>
            <w:r w:rsidRPr="00F14508">
              <w:rPr>
                <w:rFonts w:ascii="Times New Roman" w:hAnsi="Times New Roman" w:cs="Times New Roman"/>
                <w:sz w:val="28"/>
                <w:szCs w:val="28"/>
              </w:rPr>
              <w:t>видеоресурсов</w:t>
            </w:r>
            <w:proofErr w:type="spellEnd"/>
            <w:r w:rsidRPr="00F14508">
              <w:rPr>
                <w:rFonts w:ascii="Times New Roman" w:hAnsi="Times New Roman" w:cs="Times New Roman"/>
                <w:sz w:val="28"/>
                <w:szCs w:val="28"/>
              </w:rPr>
              <w:t xml:space="preserve">. </w:t>
            </w:r>
          </w:p>
        </w:tc>
      </w:tr>
      <w:tr w:rsidR="00760528"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96410" w:rsidRPr="00F14508" w:rsidRDefault="00396410" w:rsidP="00F14508">
            <w:pPr>
              <w:spacing w:after="0" w:line="240" w:lineRule="auto"/>
              <w:jc w:val="center"/>
              <w:rPr>
                <w:rFonts w:ascii="Times New Roman" w:hAnsi="Times New Roman" w:cs="Times New Roman"/>
                <w:b/>
                <w:i/>
                <w:sz w:val="28"/>
                <w:szCs w:val="28"/>
              </w:rPr>
            </w:pPr>
          </w:p>
          <w:p w:rsidR="00760528" w:rsidRPr="00F14508" w:rsidRDefault="00760528" w:rsidP="00F14508">
            <w:pPr>
              <w:spacing w:after="0" w:line="240" w:lineRule="auto"/>
              <w:jc w:val="center"/>
              <w:rPr>
                <w:rFonts w:ascii="Times New Roman" w:hAnsi="Times New Roman" w:cs="Times New Roman"/>
                <w:b/>
                <w:i/>
                <w:sz w:val="28"/>
                <w:szCs w:val="28"/>
              </w:rPr>
            </w:pPr>
            <w:r w:rsidRPr="00F14508">
              <w:rPr>
                <w:rFonts w:ascii="Times New Roman" w:hAnsi="Times New Roman" w:cs="Times New Roman"/>
                <w:b/>
                <w:i/>
                <w:sz w:val="28"/>
                <w:szCs w:val="28"/>
              </w:rPr>
              <w:t>2.</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96410" w:rsidRPr="00F14508" w:rsidRDefault="00396410" w:rsidP="00F14508">
            <w:pPr>
              <w:spacing w:after="0" w:line="240" w:lineRule="auto"/>
              <w:jc w:val="center"/>
              <w:rPr>
                <w:rFonts w:ascii="Times New Roman" w:hAnsi="Times New Roman" w:cs="Times New Roman"/>
                <w:b/>
                <w:sz w:val="28"/>
                <w:szCs w:val="28"/>
              </w:rPr>
            </w:pPr>
          </w:p>
          <w:p w:rsidR="00760528" w:rsidRPr="00F14508" w:rsidRDefault="00760528" w:rsidP="00F14508">
            <w:pPr>
              <w:spacing w:after="0" w:line="240" w:lineRule="auto"/>
              <w:jc w:val="center"/>
              <w:rPr>
                <w:rFonts w:ascii="Times New Roman" w:hAnsi="Times New Roman" w:cs="Times New Roman"/>
                <w:b/>
                <w:sz w:val="28"/>
                <w:szCs w:val="28"/>
              </w:rPr>
            </w:pPr>
            <w:r w:rsidRPr="00F14508">
              <w:rPr>
                <w:rFonts w:ascii="Times New Roman" w:hAnsi="Times New Roman" w:cs="Times New Roman"/>
                <w:b/>
                <w:sz w:val="28"/>
                <w:szCs w:val="28"/>
              </w:rPr>
              <w:t>Комплексное описание реализации проекта</w:t>
            </w:r>
          </w:p>
          <w:p w:rsidR="00396410" w:rsidRPr="00F14508" w:rsidRDefault="00396410" w:rsidP="00F14508">
            <w:pPr>
              <w:spacing w:after="0" w:line="240" w:lineRule="auto"/>
              <w:jc w:val="center"/>
              <w:rPr>
                <w:rFonts w:ascii="Times New Roman" w:hAnsi="Times New Roman" w:cs="Times New Roman"/>
                <w:b/>
                <w:i/>
                <w:sz w:val="28"/>
                <w:szCs w:val="28"/>
              </w:rPr>
            </w:pP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2.1.</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 xml:space="preserve">Организационно-управленческий аспект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760528" w:rsidP="00F14508">
            <w:p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На первом этапе реализации проекта прошло о</w:t>
            </w:r>
            <w:r w:rsidRPr="00F14508">
              <w:rPr>
                <w:rFonts w:ascii="Times New Roman" w:hAnsi="Times New Roman" w:cs="Times New Roman"/>
                <w:sz w:val="28"/>
                <w:szCs w:val="28"/>
                <w:lang w:eastAsia="ja-JP"/>
              </w:rPr>
              <w:t xml:space="preserve">бсуждение возможностей реализации проекта в школе, был создан координационный совет проекта из числа всех членов школьного сообщества. </w:t>
            </w:r>
            <w:proofErr w:type="gramStart"/>
            <w:r w:rsidRPr="00F14508">
              <w:rPr>
                <w:rFonts w:ascii="Times New Roman" w:hAnsi="Times New Roman" w:cs="Times New Roman"/>
                <w:sz w:val="28"/>
                <w:szCs w:val="28"/>
              </w:rPr>
              <w:t>Контроль за</w:t>
            </w:r>
            <w:proofErr w:type="gramEnd"/>
            <w:r w:rsidRPr="00F14508">
              <w:rPr>
                <w:rFonts w:ascii="Times New Roman" w:hAnsi="Times New Roman" w:cs="Times New Roman"/>
                <w:sz w:val="28"/>
                <w:szCs w:val="28"/>
              </w:rPr>
              <w:t xml:space="preserve"> исполнением проекта осуществляет Совет школы. Текущий контроль осуществляется через мониторинг реализации проекта  администрацией и педагогом-психологом  образовательного учреждения. Результаты реализации программы заслушиваются ежегодно на педагогическом совете школы.</w:t>
            </w:r>
            <w:r w:rsidRPr="00F14508">
              <w:rPr>
                <w:rFonts w:ascii="Times New Roman" w:eastAsia="BatangChe" w:hAnsi="Times New Roman" w:cs="Times New Roman"/>
                <w:sz w:val="28"/>
                <w:szCs w:val="28"/>
              </w:rPr>
              <w:t xml:space="preserve"> По итогам года школа представляет публичный отчет об итогах реализации проекта (на родительском собрании, перед общественностью, на сайте).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2.1.1</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 xml:space="preserve">Научно-методический аспект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0E0F86">
            <w:pPr>
              <w:pStyle w:val="a8"/>
              <w:numPr>
                <w:ilvl w:val="0"/>
                <w:numId w:val="3"/>
              </w:numPr>
              <w:spacing w:after="0" w:line="240" w:lineRule="auto"/>
              <w:jc w:val="both"/>
              <w:rPr>
                <w:rFonts w:ascii="Times New Roman" w:hAnsi="Times New Roman"/>
                <w:sz w:val="28"/>
                <w:szCs w:val="28"/>
                <w:lang w:eastAsia="ja-JP"/>
              </w:rPr>
            </w:pPr>
            <w:r w:rsidRPr="00F14508">
              <w:rPr>
                <w:rFonts w:ascii="Times New Roman" w:hAnsi="Times New Roman"/>
                <w:sz w:val="28"/>
                <w:szCs w:val="28"/>
                <w:lang w:eastAsia="ja-JP"/>
              </w:rPr>
              <w:t xml:space="preserve">Обсуждение проекта на совещании администрации школы. </w:t>
            </w:r>
          </w:p>
          <w:p w:rsidR="00342D17" w:rsidRPr="00F14508" w:rsidRDefault="00342D17" w:rsidP="000E0F86">
            <w:pPr>
              <w:pStyle w:val="a8"/>
              <w:numPr>
                <w:ilvl w:val="0"/>
                <w:numId w:val="3"/>
              </w:numPr>
              <w:spacing w:after="0" w:line="240" w:lineRule="auto"/>
              <w:jc w:val="both"/>
              <w:rPr>
                <w:rFonts w:ascii="Times New Roman" w:hAnsi="Times New Roman"/>
                <w:sz w:val="28"/>
                <w:szCs w:val="28"/>
                <w:lang w:eastAsia="ja-JP"/>
              </w:rPr>
            </w:pPr>
            <w:r w:rsidRPr="00F14508">
              <w:rPr>
                <w:rFonts w:ascii="Times New Roman" w:hAnsi="Times New Roman"/>
                <w:sz w:val="28"/>
                <w:szCs w:val="28"/>
                <w:lang w:eastAsia="ja-JP"/>
              </w:rPr>
              <w:t xml:space="preserve">Обсуждение идей  проекта на педагогическом совете МАОУ СОШ №148. Знакомство с проектом классных руководителей 1-11 классов. </w:t>
            </w:r>
          </w:p>
          <w:p w:rsidR="00F9306C" w:rsidRPr="00F14508" w:rsidRDefault="00342D17" w:rsidP="000E0F86">
            <w:pPr>
              <w:pStyle w:val="a8"/>
              <w:numPr>
                <w:ilvl w:val="0"/>
                <w:numId w:val="3"/>
              </w:numPr>
              <w:spacing w:after="0" w:line="240" w:lineRule="auto"/>
              <w:jc w:val="both"/>
              <w:rPr>
                <w:rFonts w:ascii="Times New Roman" w:hAnsi="Times New Roman"/>
                <w:sz w:val="28"/>
                <w:szCs w:val="28"/>
              </w:rPr>
            </w:pPr>
            <w:r w:rsidRPr="00F14508">
              <w:rPr>
                <w:rFonts w:ascii="Times New Roman" w:hAnsi="Times New Roman"/>
                <w:sz w:val="28"/>
                <w:szCs w:val="28"/>
                <w:lang w:eastAsia="ja-JP"/>
              </w:rPr>
              <w:t xml:space="preserve">Знакомство родительской общественности с направлениями проекта. Проведение «мозгового штурма» среди членов органа ученического самоуправления – Совета Школьных Дел. </w:t>
            </w:r>
          </w:p>
          <w:p w:rsidR="00F9306C" w:rsidRPr="00F14508" w:rsidRDefault="00342D17" w:rsidP="000E0F86">
            <w:pPr>
              <w:pStyle w:val="a8"/>
              <w:numPr>
                <w:ilvl w:val="0"/>
                <w:numId w:val="3"/>
              </w:numPr>
              <w:spacing w:after="0" w:line="240" w:lineRule="auto"/>
              <w:jc w:val="both"/>
              <w:rPr>
                <w:rFonts w:ascii="Times New Roman" w:hAnsi="Times New Roman"/>
                <w:sz w:val="28"/>
                <w:szCs w:val="28"/>
              </w:rPr>
            </w:pPr>
            <w:r w:rsidRPr="00F14508">
              <w:rPr>
                <w:rFonts w:ascii="Times New Roman" w:hAnsi="Times New Roman"/>
                <w:sz w:val="28"/>
                <w:szCs w:val="28"/>
                <w:lang w:eastAsia="ja-JP"/>
              </w:rPr>
              <w:t>Создание нормативно-правовой базы проекта</w:t>
            </w:r>
            <w:r w:rsidR="00F9306C" w:rsidRPr="00F14508">
              <w:rPr>
                <w:rFonts w:ascii="Times New Roman" w:hAnsi="Times New Roman"/>
                <w:sz w:val="28"/>
                <w:szCs w:val="28"/>
                <w:lang w:eastAsia="ja-JP"/>
              </w:rPr>
              <w:t>, п</w:t>
            </w:r>
            <w:r w:rsidR="00F9306C" w:rsidRPr="00F14508">
              <w:rPr>
                <w:rFonts w:ascii="Times New Roman" w:hAnsi="Times New Roman"/>
                <w:sz w:val="28"/>
                <w:szCs w:val="28"/>
              </w:rPr>
              <w:t xml:space="preserve">акета диагностических материалов. </w:t>
            </w:r>
          </w:p>
          <w:p w:rsidR="00342D17" w:rsidRPr="00F14508" w:rsidRDefault="00F9306C" w:rsidP="000E0F86">
            <w:pPr>
              <w:pStyle w:val="a8"/>
              <w:numPr>
                <w:ilvl w:val="0"/>
                <w:numId w:val="3"/>
              </w:numPr>
              <w:spacing w:after="0" w:line="240" w:lineRule="auto"/>
              <w:jc w:val="both"/>
              <w:rPr>
                <w:rFonts w:ascii="Times New Roman" w:hAnsi="Times New Roman"/>
                <w:sz w:val="28"/>
                <w:szCs w:val="28"/>
              </w:rPr>
            </w:pPr>
            <w:r w:rsidRPr="00F14508">
              <w:rPr>
                <w:rFonts w:ascii="Times New Roman" w:hAnsi="Times New Roman"/>
                <w:sz w:val="28"/>
                <w:szCs w:val="28"/>
              </w:rPr>
              <w:t xml:space="preserve">Разработка методических рекомендаций для ОУ по реализации модели образовательной среды.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2.1.</w:t>
            </w:r>
            <w:r w:rsidR="00F9306C" w:rsidRPr="00F14508">
              <w:rPr>
                <w:rFonts w:ascii="Times New Roman" w:hAnsi="Times New Roman" w:cs="Times New Roman"/>
                <w:b/>
                <w:i/>
                <w:sz w:val="28"/>
                <w:szCs w:val="28"/>
              </w:rPr>
              <w:t>2</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 xml:space="preserve">Финансовый аспект </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rPr>
                <w:rFonts w:ascii="Times New Roman" w:hAnsi="Times New Roman" w:cs="Times New Roman"/>
                <w:sz w:val="28"/>
                <w:szCs w:val="28"/>
              </w:rPr>
            </w:pPr>
            <w:r w:rsidRPr="00F14508">
              <w:rPr>
                <w:rFonts w:ascii="Times New Roman" w:eastAsia="BatangChe" w:hAnsi="Times New Roman" w:cs="Times New Roman"/>
                <w:sz w:val="28"/>
                <w:szCs w:val="28"/>
              </w:rPr>
              <w:t xml:space="preserve"> Финансирование проекта осуществляется Екатеринбургской городской общественной  организацией содействия развитию М</w:t>
            </w:r>
            <w:r w:rsidR="00F9306C" w:rsidRPr="00F14508">
              <w:rPr>
                <w:rFonts w:ascii="Times New Roman" w:eastAsia="BatangChe" w:hAnsi="Times New Roman" w:cs="Times New Roman"/>
                <w:sz w:val="28"/>
                <w:szCs w:val="28"/>
              </w:rPr>
              <w:t>А</w:t>
            </w:r>
            <w:r w:rsidRPr="00F14508">
              <w:rPr>
                <w:rFonts w:ascii="Times New Roman" w:eastAsia="BatangChe" w:hAnsi="Times New Roman" w:cs="Times New Roman"/>
                <w:sz w:val="28"/>
                <w:szCs w:val="28"/>
              </w:rPr>
              <w:t xml:space="preserve">ОУ </w:t>
            </w:r>
            <w:r w:rsidR="00F9306C" w:rsidRPr="00F14508">
              <w:rPr>
                <w:rFonts w:ascii="Times New Roman" w:eastAsia="BatangChe" w:hAnsi="Times New Roman" w:cs="Times New Roman"/>
                <w:sz w:val="28"/>
                <w:szCs w:val="28"/>
              </w:rPr>
              <w:t xml:space="preserve">- </w:t>
            </w:r>
            <w:r w:rsidRPr="00F14508">
              <w:rPr>
                <w:rFonts w:ascii="Times New Roman" w:eastAsia="BatangChe" w:hAnsi="Times New Roman" w:cs="Times New Roman"/>
                <w:sz w:val="28"/>
                <w:szCs w:val="28"/>
              </w:rPr>
              <w:t xml:space="preserve">СОШ №148. Для стимулирования инновационной деятельности </w:t>
            </w:r>
            <w:r w:rsidR="00F9306C" w:rsidRPr="00F14508">
              <w:rPr>
                <w:rFonts w:ascii="Times New Roman" w:eastAsia="BatangChe" w:hAnsi="Times New Roman" w:cs="Times New Roman"/>
                <w:sz w:val="28"/>
                <w:szCs w:val="28"/>
              </w:rPr>
              <w:t xml:space="preserve">привлекаются </w:t>
            </w:r>
            <w:r w:rsidRPr="00F14508">
              <w:rPr>
                <w:rFonts w:ascii="Times New Roman" w:eastAsia="BatangChe" w:hAnsi="Times New Roman" w:cs="Times New Roman"/>
                <w:sz w:val="28"/>
                <w:szCs w:val="28"/>
              </w:rPr>
              <w:t xml:space="preserve">  финансовые средства  стимулирующей части.</w:t>
            </w:r>
          </w:p>
        </w:tc>
      </w:tr>
      <w:tr w:rsidR="00342D17"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2.2.</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42D17" w:rsidRPr="00F14508" w:rsidRDefault="00342D17"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 xml:space="preserve">Поэтапное описание хода реализации проекта </w:t>
            </w:r>
          </w:p>
        </w:tc>
      </w:tr>
      <w:tr w:rsidR="00396410"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96410" w:rsidRPr="00F14508" w:rsidRDefault="00396410"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396410" w:rsidRPr="00F14508" w:rsidRDefault="00396410" w:rsidP="00F14508">
            <w:pPr>
              <w:spacing w:after="0" w:line="240" w:lineRule="auto"/>
              <w:ind w:right="282"/>
              <w:jc w:val="both"/>
              <w:rPr>
                <w:rFonts w:ascii="Times New Roman" w:hAnsi="Times New Roman" w:cs="Times New Roman"/>
                <w:b/>
                <w:i/>
                <w:sz w:val="28"/>
                <w:szCs w:val="28"/>
              </w:rPr>
            </w:pPr>
            <w:r w:rsidRPr="00F14508">
              <w:rPr>
                <w:rFonts w:ascii="Times New Roman" w:hAnsi="Times New Roman" w:cs="Times New Roman"/>
                <w:b/>
                <w:sz w:val="28"/>
                <w:szCs w:val="28"/>
              </w:rPr>
              <w:t>Этапы и сроки реализации проекта</w:t>
            </w:r>
          </w:p>
        </w:tc>
      </w:tr>
      <w:tr w:rsidR="00396410" w:rsidRPr="00F14508" w:rsidTr="00C14F5E">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396410" w:rsidRPr="00F14508" w:rsidRDefault="00396410" w:rsidP="00F14508">
            <w:pPr>
              <w:spacing w:after="0" w:line="240" w:lineRule="auto"/>
              <w:jc w:val="both"/>
              <w:rPr>
                <w:rFonts w:ascii="Times New Roman" w:hAnsi="Times New Roman" w:cs="Times New Roman"/>
                <w:b/>
                <w:i/>
                <w:sz w:val="28"/>
                <w:szCs w:val="28"/>
              </w:rPr>
            </w:pPr>
          </w:p>
        </w:tc>
        <w:tc>
          <w:tcPr>
            <w:tcW w:w="6233" w:type="dxa"/>
            <w:tcBorders>
              <w:top w:val="single" w:sz="4" w:space="0" w:color="auto"/>
              <w:left w:val="single" w:sz="4" w:space="0" w:color="auto"/>
              <w:bottom w:val="single" w:sz="4" w:space="0" w:color="auto"/>
              <w:right w:val="single" w:sz="4" w:space="0" w:color="auto"/>
            </w:tcBorders>
            <w:shd w:val="clear" w:color="auto" w:fill="auto"/>
          </w:tcPr>
          <w:p w:rsidR="00396410" w:rsidRPr="00F14508" w:rsidRDefault="00396410" w:rsidP="00F14508">
            <w:pPr>
              <w:spacing w:after="0" w:line="240" w:lineRule="auto"/>
              <w:ind w:right="282"/>
              <w:jc w:val="both"/>
              <w:rPr>
                <w:rFonts w:ascii="Times New Roman" w:hAnsi="Times New Roman" w:cs="Times New Roman"/>
                <w:b/>
                <w:sz w:val="28"/>
                <w:szCs w:val="28"/>
              </w:rPr>
            </w:pPr>
            <w:r w:rsidRPr="00F14508">
              <w:rPr>
                <w:rFonts w:ascii="Times New Roman" w:hAnsi="Times New Roman" w:cs="Times New Roman"/>
                <w:b/>
                <w:sz w:val="28"/>
                <w:szCs w:val="28"/>
              </w:rPr>
              <w:t>Этапы</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96410" w:rsidRPr="00F14508" w:rsidRDefault="00396410" w:rsidP="00F14508">
            <w:pPr>
              <w:spacing w:after="0" w:line="240" w:lineRule="auto"/>
              <w:ind w:right="282"/>
              <w:jc w:val="both"/>
              <w:rPr>
                <w:rFonts w:ascii="Times New Roman" w:hAnsi="Times New Roman" w:cs="Times New Roman"/>
                <w:b/>
                <w:sz w:val="28"/>
                <w:szCs w:val="28"/>
              </w:rPr>
            </w:pPr>
            <w:r w:rsidRPr="00F14508">
              <w:rPr>
                <w:rFonts w:ascii="Times New Roman" w:hAnsi="Times New Roman" w:cs="Times New Roman"/>
                <w:b/>
                <w:sz w:val="28"/>
                <w:szCs w:val="28"/>
              </w:rPr>
              <w:t>Дата</w:t>
            </w:r>
          </w:p>
        </w:tc>
      </w:tr>
      <w:tr w:rsidR="00C14F5E" w:rsidRPr="00F14508" w:rsidTr="00C14F5E">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6233"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ind w:right="282"/>
              <w:jc w:val="both"/>
              <w:rPr>
                <w:rFonts w:ascii="Times New Roman" w:hAnsi="Times New Roman" w:cs="Times New Roman"/>
                <w:sz w:val="28"/>
                <w:szCs w:val="28"/>
              </w:rPr>
            </w:pPr>
            <w:r w:rsidRPr="00F14508">
              <w:rPr>
                <w:rFonts w:ascii="Times New Roman" w:hAnsi="Times New Roman" w:cs="Times New Roman"/>
                <w:b/>
                <w:sz w:val="28"/>
                <w:szCs w:val="28"/>
              </w:rPr>
              <w:t xml:space="preserve">Подготовительный. </w:t>
            </w:r>
            <w:r w:rsidRPr="00F14508">
              <w:rPr>
                <w:rFonts w:ascii="Times New Roman" w:hAnsi="Times New Roman" w:cs="Times New Roman"/>
                <w:sz w:val="28"/>
                <w:szCs w:val="28"/>
              </w:rPr>
              <w:t xml:space="preserve"> </w:t>
            </w:r>
          </w:p>
          <w:p w:rsidR="00C14F5E" w:rsidRPr="00F14508" w:rsidRDefault="00C14F5E" w:rsidP="00F14508">
            <w:p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 xml:space="preserve">Создание условий для реализации проекта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ind w:right="282"/>
              <w:jc w:val="both"/>
              <w:rPr>
                <w:rFonts w:ascii="Times New Roman" w:eastAsia="Times New Roman" w:hAnsi="Times New Roman" w:cs="Times New Roman"/>
                <w:sz w:val="28"/>
                <w:szCs w:val="28"/>
              </w:rPr>
            </w:pPr>
            <w:r w:rsidRPr="00F14508">
              <w:rPr>
                <w:rFonts w:ascii="Times New Roman" w:eastAsia="Times New Roman" w:hAnsi="Times New Roman" w:cs="Times New Roman"/>
                <w:sz w:val="28"/>
                <w:szCs w:val="28"/>
              </w:rPr>
              <w:t>2010-2011 учебный год</w:t>
            </w:r>
          </w:p>
        </w:tc>
      </w:tr>
      <w:tr w:rsidR="00C14F5E" w:rsidRPr="00F14508" w:rsidTr="00C14F5E">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6233"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ind w:right="282"/>
              <w:jc w:val="both"/>
              <w:rPr>
                <w:rFonts w:ascii="Times New Roman" w:hAnsi="Times New Roman" w:cs="Times New Roman"/>
                <w:b/>
                <w:sz w:val="28"/>
                <w:szCs w:val="28"/>
              </w:rPr>
            </w:pPr>
            <w:r w:rsidRPr="00F14508">
              <w:rPr>
                <w:rFonts w:ascii="Times New Roman" w:hAnsi="Times New Roman" w:cs="Times New Roman"/>
                <w:b/>
                <w:sz w:val="28"/>
                <w:szCs w:val="28"/>
              </w:rPr>
              <w:t xml:space="preserve">Основной. </w:t>
            </w:r>
          </w:p>
          <w:p w:rsidR="00C14F5E" w:rsidRPr="00F14508" w:rsidRDefault="00C14F5E" w:rsidP="00F14508">
            <w:p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rPr>
              <w:t xml:space="preserve">Реализация проекта.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tabs>
                <w:tab w:val="left" w:pos="2270"/>
              </w:tabs>
              <w:spacing w:after="0" w:line="240" w:lineRule="auto"/>
              <w:ind w:right="282"/>
              <w:jc w:val="both"/>
              <w:rPr>
                <w:rFonts w:ascii="Times New Roman" w:eastAsia="Times New Roman" w:hAnsi="Times New Roman" w:cs="Times New Roman"/>
                <w:sz w:val="28"/>
                <w:szCs w:val="28"/>
              </w:rPr>
            </w:pPr>
            <w:r w:rsidRPr="00F14508">
              <w:rPr>
                <w:rFonts w:ascii="Times New Roman" w:eastAsia="Times New Roman" w:hAnsi="Times New Roman" w:cs="Times New Roman"/>
                <w:sz w:val="28"/>
                <w:szCs w:val="28"/>
              </w:rPr>
              <w:t>2011-2012 учебный год</w:t>
            </w:r>
          </w:p>
        </w:tc>
      </w:tr>
      <w:tr w:rsidR="00C14F5E" w:rsidRPr="00F14508" w:rsidTr="00C14F5E">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6233"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ind w:right="282"/>
              <w:jc w:val="both"/>
              <w:rPr>
                <w:rFonts w:ascii="Times New Roman" w:hAnsi="Times New Roman" w:cs="Times New Roman"/>
                <w:b/>
                <w:i/>
                <w:sz w:val="28"/>
                <w:szCs w:val="28"/>
                <w:lang w:eastAsia="ja-JP"/>
              </w:rPr>
            </w:pPr>
            <w:r w:rsidRPr="00F14508">
              <w:rPr>
                <w:rFonts w:ascii="Times New Roman" w:hAnsi="Times New Roman" w:cs="Times New Roman"/>
                <w:b/>
                <w:sz w:val="28"/>
                <w:szCs w:val="28"/>
              </w:rPr>
              <w:t>Итоговый</w:t>
            </w:r>
            <w:r w:rsidRPr="00F14508">
              <w:rPr>
                <w:rFonts w:ascii="Times New Roman" w:hAnsi="Times New Roman" w:cs="Times New Roman"/>
                <w:b/>
                <w:i/>
                <w:sz w:val="28"/>
                <w:szCs w:val="28"/>
                <w:lang w:eastAsia="ja-JP"/>
              </w:rPr>
              <w:t xml:space="preserve">. </w:t>
            </w:r>
          </w:p>
          <w:p w:rsidR="00C14F5E" w:rsidRPr="00F14508" w:rsidRDefault="00C14F5E" w:rsidP="00F14508">
            <w:pPr>
              <w:spacing w:after="0" w:line="240" w:lineRule="auto"/>
              <w:ind w:right="282"/>
              <w:jc w:val="both"/>
              <w:rPr>
                <w:rFonts w:ascii="Times New Roman" w:hAnsi="Times New Roman" w:cs="Times New Roman"/>
                <w:sz w:val="28"/>
                <w:szCs w:val="28"/>
              </w:rPr>
            </w:pPr>
            <w:r w:rsidRPr="00F14508">
              <w:rPr>
                <w:rFonts w:ascii="Times New Roman" w:hAnsi="Times New Roman" w:cs="Times New Roman"/>
                <w:sz w:val="28"/>
                <w:szCs w:val="28"/>
                <w:lang w:eastAsia="ja-JP"/>
              </w:rPr>
              <w:t xml:space="preserve">Подведение итогов. Оформление результатов.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ind w:right="282"/>
              <w:jc w:val="both"/>
              <w:rPr>
                <w:rFonts w:ascii="Times New Roman" w:eastAsia="Times New Roman" w:hAnsi="Times New Roman" w:cs="Times New Roman"/>
                <w:sz w:val="28"/>
                <w:szCs w:val="28"/>
              </w:rPr>
            </w:pPr>
            <w:r w:rsidRPr="00F14508">
              <w:rPr>
                <w:rFonts w:ascii="Times New Roman" w:eastAsia="Times New Roman" w:hAnsi="Times New Roman" w:cs="Times New Roman"/>
                <w:sz w:val="28"/>
                <w:szCs w:val="28"/>
              </w:rPr>
              <w:t>2012-2013 учебный год</w:t>
            </w:r>
          </w:p>
        </w:tc>
        <w:tc>
          <w:tcPr>
            <w:tcW w:w="2976" w:type="dxa"/>
            <w:tcBorders>
              <w:top w:val="nil"/>
              <w:bottom w:val="nil"/>
            </w:tcBorders>
          </w:tcPr>
          <w:p w:rsidR="00C14F5E" w:rsidRPr="00F14508" w:rsidRDefault="00C14F5E" w:rsidP="00F14508">
            <w:pPr>
              <w:spacing w:after="0" w:line="240" w:lineRule="auto"/>
              <w:ind w:right="282"/>
              <w:jc w:val="both"/>
              <w:rPr>
                <w:rFonts w:ascii="Times New Roman" w:hAnsi="Times New Roman" w:cs="Times New Roman"/>
                <w:sz w:val="28"/>
                <w:szCs w:val="28"/>
              </w:rPr>
            </w:pP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ind w:right="282"/>
              <w:jc w:val="center"/>
              <w:rPr>
                <w:rFonts w:ascii="Times New Roman" w:hAnsi="Times New Roman" w:cs="Times New Roman"/>
                <w:b/>
                <w:sz w:val="28"/>
                <w:szCs w:val="28"/>
                <w:lang w:eastAsia="ja-JP"/>
              </w:rPr>
            </w:pPr>
            <w:r w:rsidRPr="00F14508">
              <w:rPr>
                <w:rFonts w:ascii="Times New Roman" w:hAnsi="Times New Roman" w:cs="Times New Roman"/>
                <w:b/>
                <w:sz w:val="28"/>
                <w:szCs w:val="28"/>
              </w:rPr>
              <w:t>План мероприятий по проекту</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E255A8" w:rsidRPr="00F14508" w:rsidRDefault="005856DD" w:rsidP="00F14508">
            <w:pPr>
              <w:spacing w:after="0" w:line="240" w:lineRule="auto"/>
              <w:outlineLvl w:val="0"/>
              <w:rPr>
                <w:rFonts w:ascii="Times New Roman" w:hAnsi="Times New Roman" w:cs="Times New Roman"/>
                <w:sz w:val="28"/>
                <w:szCs w:val="28"/>
              </w:rPr>
            </w:pPr>
            <w:r w:rsidRPr="00F14508">
              <w:rPr>
                <w:rFonts w:ascii="Times New Roman" w:eastAsia="Times New Roman" w:hAnsi="Times New Roman" w:cs="Times New Roman"/>
                <w:b/>
                <w:i/>
                <w:sz w:val="28"/>
                <w:szCs w:val="28"/>
                <w:lang w:eastAsia="ja-JP"/>
              </w:rPr>
              <w:t>1 этап. Создание условий для реализации проекта</w:t>
            </w:r>
            <w:r w:rsidR="00E255A8" w:rsidRPr="00F14508">
              <w:rPr>
                <w:rFonts w:ascii="Times New Roman" w:hAnsi="Times New Roman" w:cs="Times New Roman"/>
                <w:sz w:val="28"/>
                <w:szCs w:val="28"/>
              </w:rPr>
              <w:t xml:space="preserve">. </w:t>
            </w:r>
          </w:p>
          <w:p w:rsidR="00FE1B90" w:rsidRPr="00F14508" w:rsidRDefault="00FE1B90" w:rsidP="00F14508">
            <w:pPr>
              <w:spacing w:after="0" w:line="240" w:lineRule="auto"/>
              <w:outlineLvl w:val="0"/>
              <w:rPr>
                <w:rFonts w:ascii="Times New Roman" w:hAnsi="Times New Roman" w:cs="Times New Roman"/>
                <w:b/>
                <w:color w:val="000000"/>
                <w:sz w:val="28"/>
                <w:szCs w:val="28"/>
              </w:rPr>
            </w:pPr>
            <w:r w:rsidRPr="00F14508">
              <w:rPr>
                <w:rFonts w:ascii="Times New Roman" w:hAnsi="Times New Roman" w:cs="Times New Roman"/>
                <w:b/>
                <w:sz w:val="28"/>
                <w:szCs w:val="28"/>
              </w:rPr>
              <w:t xml:space="preserve">На подготовительном этапе </w:t>
            </w:r>
          </w:p>
          <w:p w:rsidR="00FE1B90" w:rsidRPr="00F14508" w:rsidRDefault="00FE1B90" w:rsidP="00F14508">
            <w:pPr>
              <w:spacing w:after="0" w:line="240" w:lineRule="auto"/>
              <w:jc w:val="both"/>
              <w:rPr>
                <w:rFonts w:ascii="Times New Roman" w:hAnsi="Times New Roman" w:cs="Times New Roman"/>
                <w:color w:val="000000"/>
                <w:sz w:val="28"/>
                <w:szCs w:val="28"/>
              </w:rPr>
            </w:pPr>
            <w:r w:rsidRPr="00F14508">
              <w:rPr>
                <w:rFonts w:ascii="Times New Roman" w:hAnsi="Times New Roman" w:cs="Times New Roman"/>
                <w:color w:val="000000"/>
                <w:sz w:val="28"/>
                <w:szCs w:val="28"/>
              </w:rPr>
              <w:t>1) Проведена инвентаризация научно-методических, кадровых, материально-технических ресурсов;</w:t>
            </w:r>
          </w:p>
          <w:p w:rsidR="00FE1B90" w:rsidRPr="00F14508" w:rsidRDefault="00FE1B90" w:rsidP="00F14508">
            <w:pPr>
              <w:spacing w:after="0" w:line="240" w:lineRule="auto"/>
              <w:rPr>
                <w:rFonts w:ascii="Times New Roman" w:hAnsi="Times New Roman" w:cs="Times New Roman"/>
                <w:sz w:val="28"/>
                <w:szCs w:val="28"/>
              </w:rPr>
            </w:pPr>
            <w:r w:rsidRPr="00F14508">
              <w:rPr>
                <w:rFonts w:ascii="Times New Roman" w:hAnsi="Times New Roman" w:cs="Times New Roman"/>
                <w:sz w:val="28"/>
                <w:szCs w:val="28"/>
              </w:rPr>
              <w:t xml:space="preserve">2) Выявлены перспективные направления в создании системы работы по </w:t>
            </w:r>
            <w:r w:rsidR="004B7E0E" w:rsidRPr="00F14508">
              <w:rPr>
                <w:rFonts w:ascii="Times New Roman" w:hAnsi="Times New Roman" w:cs="Times New Roman"/>
                <w:sz w:val="28"/>
                <w:szCs w:val="28"/>
              </w:rPr>
              <w:t>созданию современной образовательной среды</w:t>
            </w:r>
            <w:r w:rsidRPr="00F14508">
              <w:rPr>
                <w:rFonts w:ascii="Times New Roman" w:hAnsi="Times New Roman" w:cs="Times New Roman"/>
                <w:sz w:val="28"/>
                <w:szCs w:val="28"/>
              </w:rPr>
              <w:t>;</w:t>
            </w:r>
          </w:p>
          <w:p w:rsidR="00FE1B90" w:rsidRPr="00F14508" w:rsidRDefault="00FE1B90" w:rsidP="00F14508">
            <w:pPr>
              <w:spacing w:after="0" w:line="240" w:lineRule="auto"/>
              <w:jc w:val="both"/>
              <w:rPr>
                <w:rFonts w:ascii="Times New Roman" w:hAnsi="Times New Roman" w:cs="Times New Roman"/>
                <w:color w:val="000000"/>
                <w:sz w:val="28"/>
                <w:szCs w:val="28"/>
              </w:rPr>
            </w:pPr>
            <w:r w:rsidRPr="00F14508">
              <w:rPr>
                <w:rFonts w:ascii="Times New Roman" w:hAnsi="Times New Roman" w:cs="Times New Roman"/>
                <w:sz w:val="28"/>
                <w:szCs w:val="28"/>
              </w:rPr>
              <w:t xml:space="preserve">3) Произведена подготовка информационных и учебно-методических материалов по содержанию </w:t>
            </w:r>
            <w:r w:rsidR="004B7E0E" w:rsidRPr="00F14508">
              <w:rPr>
                <w:rFonts w:ascii="Times New Roman" w:hAnsi="Times New Roman" w:cs="Times New Roman"/>
                <w:sz w:val="28"/>
                <w:szCs w:val="28"/>
              </w:rPr>
              <w:t>проекта</w:t>
            </w:r>
            <w:r w:rsidRPr="00F14508">
              <w:rPr>
                <w:rFonts w:ascii="Times New Roman" w:hAnsi="Times New Roman" w:cs="Times New Roman"/>
                <w:sz w:val="28"/>
                <w:szCs w:val="28"/>
              </w:rPr>
              <w:t>;</w:t>
            </w:r>
          </w:p>
          <w:p w:rsidR="00FE1B90" w:rsidRPr="00F14508" w:rsidRDefault="00FE1B90" w:rsidP="00F14508">
            <w:pPr>
              <w:spacing w:after="0" w:line="240" w:lineRule="auto"/>
              <w:jc w:val="both"/>
              <w:rPr>
                <w:rFonts w:ascii="Times New Roman" w:hAnsi="Times New Roman" w:cs="Times New Roman"/>
                <w:color w:val="000000"/>
                <w:sz w:val="28"/>
                <w:szCs w:val="28"/>
              </w:rPr>
            </w:pPr>
            <w:r w:rsidRPr="00F14508">
              <w:rPr>
                <w:rFonts w:ascii="Times New Roman" w:hAnsi="Times New Roman" w:cs="Times New Roman"/>
                <w:sz w:val="28"/>
                <w:szCs w:val="28"/>
              </w:rPr>
              <w:t>4)  Разработана нормативная база проекта;</w:t>
            </w:r>
          </w:p>
          <w:p w:rsidR="00C14F5E" w:rsidRPr="00F14508" w:rsidRDefault="00FE1B90" w:rsidP="00F14508">
            <w:pPr>
              <w:spacing w:after="0" w:line="240" w:lineRule="auto"/>
              <w:rPr>
                <w:rFonts w:ascii="Times New Roman" w:hAnsi="Times New Roman" w:cs="Times New Roman"/>
                <w:b/>
                <w:sz w:val="28"/>
                <w:szCs w:val="28"/>
                <w:lang w:eastAsia="ja-JP"/>
              </w:rPr>
            </w:pPr>
            <w:r w:rsidRPr="00F14508">
              <w:rPr>
                <w:rFonts w:ascii="Times New Roman" w:hAnsi="Times New Roman" w:cs="Times New Roman"/>
                <w:sz w:val="28"/>
                <w:szCs w:val="28"/>
              </w:rPr>
              <w:t xml:space="preserve">5) Сформированы рабочие группы из педагогов школы, назначены ответственные за разработку и внедрение </w:t>
            </w:r>
            <w:r w:rsidR="004B7E0E" w:rsidRPr="00F14508">
              <w:rPr>
                <w:rFonts w:ascii="Times New Roman" w:hAnsi="Times New Roman" w:cs="Times New Roman"/>
                <w:sz w:val="28"/>
                <w:szCs w:val="28"/>
              </w:rPr>
              <w:t>его отдельных направлений.</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5856DD" w:rsidP="00F14508">
            <w:pPr>
              <w:spacing w:after="0" w:line="240" w:lineRule="auto"/>
              <w:ind w:right="282"/>
              <w:jc w:val="both"/>
              <w:rPr>
                <w:rFonts w:ascii="Times New Roman" w:hAnsi="Times New Roman" w:cs="Times New Roman"/>
                <w:b/>
                <w:sz w:val="28"/>
                <w:szCs w:val="28"/>
                <w:lang w:eastAsia="ja-JP"/>
              </w:rPr>
            </w:pPr>
            <w:r w:rsidRPr="00F14508">
              <w:rPr>
                <w:rFonts w:ascii="Times New Roman" w:eastAsia="Times New Roman" w:hAnsi="Times New Roman" w:cs="Times New Roman"/>
                <w:b/>
                <w:i/>
                <w:sz w:val="28"/>
                <w:szCs w:val="28"/>
                <w:lang w:eastAsia="ja-JP"/>
              </w:rPr>
              <w:t>2 этап. Реализация проекта</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sz w:val="28"/>
                <w:szCs w:val="28"/>
                <w:lang w:eastAsia="ja-JP"/>
              </w:rPr>
              <w:t xml:space="preserve">Обновление содержания начального общего образования в рамках апробации ФГОС.  </w:t>
            </w:r>
          </w:p>
        </w:tc>
      </w:tr>
      <w:tr w:rsidR="005856DD"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5856DD" w:rsidRPr="00F14508" w:rsidRDefault="005856DD"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5856DD" w:rsidRPr="00F14508" w:rsidRDefault="005856DD" w:rsidP="00F14508">
            <w:pPr>
              <w:spacing w:after="0" w:line="240" w:lineRule="auto"/>
              <w:jc w:val="both"/>
              <w:rPr>
                <w:rFonts w:ascii="Times New Roman" w:hAnsi="Times New Roman" w:cs="Times New Roman"/>
                <w:sz w:val="28"/>
                <w:szCs w:val="28"/>
                <w:lang w:eastAsia="ja-JP"/>
              </w:rPr>
            </w:pPr>
            <w:proofErr w:type="gramStart"/>
            <w:r w:rsidRPr="00F14508">
              <w:rPr>
                <w:rFonts w:ascii="Times New Roman" w:hAnsi="Times New Roman" w:cs="Times New Roman"/>
                <w:sz w:val="28"/>
                <w:szCs w:val="28"/>
                <w:lang w:eastAsia="ja-JP"/>
              </w:rPr>
              <w:t>Ведение ФГОС в начальной школе, подготовка и введение ФГОС на средних  и старшей ступенях</w:t>
            </w:r>
            <w:proofErr w:type="gramEnd"/>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5856DD" w:rsidRPr="00F14508" w:rsidRDefault="00C14F5E" w:rsidP="00F14508">
            <w:pPr>
              <w:spacing w:after="0" w:line="240" w:lineRule="auto"/>
              <w:ind w:right="282"/>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Разработка собственных Интернет </w:t>
            </w:r>
            <w:r w:rsidR="005856DD" w:rsidRPr="00F14508">
              <w:rPr>
                <w:rFonts w:ascii="Times New Roman" w:hAnsi="Times New Roman" w:cs="Times New Roman"/>
                <w:sz w:val="28"/>
                <w:szCs w:val="28"/>
                <w:lang w:eastAsia="ja-JP"/>
              </w:rPr>
              <w:t>–</w:t>
            </w:r>
            <w:r w:rsidRPr="00F14508">
              <w:rPr>
                <w:rFonts w:ascii="Times New Roman" w:hAnsi="Times New Roman" w:cs="Times New Roman"/>
                <w:sz w:val="28"/>
                <w:szCs w:val="28"/>
                <w:lang w:eastAsia="ja-JP"/>
              </w:rPr>
              <w:t xml:space="preserve"> проектов</w:t>
            </w:r>
            <w:r w:rsidR="005856DD" w:rsidRPr="00F14508">
              <w:rPr>
                <w:rFonts w:ascii="Times New Roman" w:hAnsi="Times New Roman" w:cs="Times New Roman"/>
                <w:sz w:val="28"/>
                <w:szCs w:val="28"/>
                <w:lang w:eastAsia="ja-JP"/>
              </w:rPr>
              <w:t xml:space="preserve">: </w:t>
            </w:r>
          </w:p>
          <w:p w:rsidR="00C14F5E" w:rsidRPr="00F14508" w:rsidRDefault="005856DD" w:rsidP="000E0F86">
            <w:pPr>
              <w:pStyle w:val="a8"/>
              <w:numPr>
                <w:ilvl w:val="0"/>
                <w:numId w:val="6"/>
              </w:numPr>
              <w:spacing w:after="0" w:line="240" w:lineRule="auto"/>
              <w:ind w:right="282"/>
              <w:jc w:val="both"/>
              <w:rPr>
                <w:rFonts w:ascii="Times New Roman" w:hAnsi="Times New Roman"/>
                <w:sz w:val="28"/>
                <w:szCs w:val="28"/>
                <w:lang w:eastAsia="ja-JP"/>
              </w:rPr>
            </w:pPr>
            <w:r w:rsidRPr="00F14508">
              <w:rPr>
                <w:rFonts w:ascii="Times New Roman" w:hAnsi="Times New Roman"/>
                <w:sz w:val="28"/>
                <w:szCs w:val="28"/>
                <w:lang w:eastAsia="ja-JP"/>
              </w:rPr>
              <w:t>школьный Интернет-проект «Нас возвышающая память», посвящённый Году истории;</w:t>
            </w:r>
          </w:p>
          <w:p w:rsidR="005856DD" w:rsidRPr="00F14508" w:rsidRDefault="005856DD" w:rsidP="00C54A44">
            <w:pPr>
              <w:pStyle w:val="a8"/>
              <w:numPr>
                <w:ilvl w:val="0"/>
                <w:numId w:val="6"/>
              </w:numPr>
              <w:spacing w:after="0" w:line="240" w:lineRule="auto"/>
              <w:ind w:right="282"/>
              <w:jc w:val="both"/>
              <w:rPr>
                <w:rFonts w:ascii="Times New Roman" w:hAnsi="Times New Roman"/>
                <w:sz w:val="28"/>
                <w:szCs w:val="28"/>
                <w:lang w:eastAsia="ja-JP"/>
              </w:rPr>
            </w:pPr>
            <w:r w:rsidRPr="00F14508">
              <w:rPr>
                <w:rFonts w:ascii="Times New Roman" w:hAnsi="Times New Roman"/>
                <w:sz w:val="28"/>
                <w:szCs w:val="28"/>
                <w:lang w:eastAsia="ja-JP"/>
              </w:rPr>
              <w:t>школьный Интернет-проект «Читающий район</w:t>
            </w:r>
            <w:r w:rsidR="00C54A44">
              <w:rPr>
                <w:rFonts w:ascii="Times New Roman" w:hAnsi="Times New Roman"/>
                <w:sz w:val="28"/>
                <w:szCs w:val="28"/>
                <w:lang w:eastAsia="ja-JP"/>
              </w:rPr>
              <w:t xml:space="preserve"> -</w:t>
            </w:r>
            <w:r w:rsidRPr="00F14508">
              <w:rPr>
                <w:rFonts w:ascii="Times New Roman" w:hAnsi="Times New Roman"/>
                <w:sz w:val="28"/>
                <w:szCs w:val="28"/>
                <w:lang w:eastAsia="ja-JP"/>
              </w:rPr>
              <w:t xml:space="preserve"> читающий город</w:t>
            </w:r>
            <w:r w:rsidR="00C54A44">
              <w:rPr>
                <w:rFonts w:ascii="Times New Roman" w:hAnsi="Times New Roman"/>
                <w:sz w:val="28"/>
                <w:szCs w:val="28"/>
                <w:lang w:eastAsia="ja-JP"/>
              </w:rPr>
              <w:t xml:space="preserve"> - </w:t>
            </w:r>
            <w:r w:rsidRPr="00F14508">
              <w:rPr>
                <w:rFonts w:ascii="Times New Roman" w:hAnsi="Times New Roman"/>
                <w:sz w:val="28"/>
                <w:szCs w:val="28"/>
                <w:lang w:eastAsia="ja-JP"/>
              </w:rPr>
              <w:t xml:space="preserve"> читающая Россия»</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ind w:right="282"/>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Участие в Интернет и виртуальных </w:t>
            </w:r>
            <w:proofErr w:type="gramStart"/>
            <w:r w:rsidRPr="00F14508">
              <w:rPr>
                <w:rFonts w:ascii="Times New Roman" w:hAnsi="Times New Roman" w:cs="Times New Roman"/>
                <w:sz w:val="28"/>
                <w:szCs w:val="28"/>
                <w:lang w:eastAsia="ja-JP"/>
              </w:rPr>
              <w:t>олимпиадах</w:t>
            </w:r>
            <w:proofErr w:type="gramEnd"/>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ind w:right="282"/>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Активное участие в научно-практических конференциях разных уровней. </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ind w:right="282"/>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Участие в конкурсах, фестивалях социально-политических проектов </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ind w:right="282"/>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Выпуск школьной газеты «</w:t>
            </w:r>
            <w:proofErr w:type="spellStart"/>
            <w:r w:rsidRPr="00F14508">
              <w:rPr>
                <w:rFonts w:ascii="Times New Roman" w:hAnsi="Times New Roman" w:cs="Times New Roman"/>
                <w:sz w:val="28"/>
                <w:szCs w:val="28"/>
                <w:lang w:eastAsia="ja-JP"/>
              </w:rPr>
              <w:t>ЛАСТиК</w:t>
            </w:r>
            <w:proofErr w:type="spellEnd"/>
            <w:r w:rsidRPr="00F14508">
              <w:rPr>
                <w:rFonts w:ascii="Times New Roman" w:hAnsi="Times New Roman" w:cs="Times New Roman"/>
                <w:sz w:val="28"/>
                <w:szCs w:val="28"/>
                <w:lang w:eastAsia="ja-JP"/>
              </w:rPr>
              <w:t>»</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ind w:right="282"/>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Создание с помощью ИКТ информационных материалов малых форм.</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Создание непохожих, неповторимых кабинетов, дающих различные направления в изучении предметов.</w:t>
            </w:r>
          </w:p>
          <w:p w:rsidR="00C14F5E" w:rsidRPr="00F14508" w:rsidRDefault="00C14F5E" w:rsidP="00F14508">
            <w:pPr>
              <w:spacing w:after="0" w:line="240" w:lineRule="auto"/>
              <w:jc w:val="both"/>
              <w:rPr>
                <w:rFonts w:ascii="Times New Roman" w:hAnsi="Times New Roman" w:cs="Times New Roman"/>
                <w:i/>
                <w:sz w:val="28"/>
                <w:szCs w:val="28"/>
                <w:lang w:eastAsia="ja-JP"/>
              </w:rPr>
            </w:pPr>
            <w:r w:rsidRPr="00F14508">
              <w:rPr>
                <w:rFonts w:ascii="Times New Roman" w:hAnsi="Times New Roman" w:cs="Times New Roman"/>
                <w:i/>
                <w:sz w:val="28"/>
                <w:szCs w:val="28"/>
                <w:lang w:eastAsia="ja-JP"/>
              </w:rPr>
              <w:t>Кабинеты русского языка и литературы:</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Кабинет стилистики;</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lastRenderedPageBreak/>
              <w:t>Кабинет древнерусской литературы;</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Кабинет классической литературы;</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Кабинет истории письменности.</w:t>
            </w:r>
          </w:p>
          <w:p w:rsidR="00C14F5E" w:rsidRPr="00F14508" w:rsidRDefault="00C14F5E" w:rsidP="00F14508">
            <w:pPr>
              <w:spacing w:after="0" w:line="240" w:lineRule="auto"/>
              <w:jc w:val="both"/>
              <w:rPr>
                <w:rFonts w:ascii="Times New Roman" w:hAnsi="Times New Roman" w:cs="Times New Roman"/>
                <w:i/>
                <w:sz w:val="28"/>
                <w:szCs w:val="28"/>
                <w:lang w:eastAsia="ja-JP"/>
              </w:rPr>
            </w:pPr>
            <w:r w:rsidRPr="00F14508">
              <w:rPr>
                <w:rFonts w:ascii="Times New Roman" w:hAnsi="Times New Roman" w:cs="Times New Roman"/>
                <w:i/>
                <w:sz w:val="28"/>
                <w:szCs w:val="28"/>
                <w:lang w:eastAsia="ja-JP"/>
              </w:rPr>
              <w:t>Кабинеты математики:</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Кабинет занимательных задач;</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Кабинет Пифагора;</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Кабинет объёма.</w:t>
            </w:r>
          </w:p>
          <w:p w:rsidR="00C14F5E" w:rsidRPr="00F14508" w:rsidRDefault="00C14F5E" w:rsidP="00F14508">
            <w:pPr>
              <w:spacing w:after="0" w:line="240" w:lineRule="auto"/>
              <w:jc w:val="both"/>
              <w:rPr>
                <w:rFonts w:ascii="Times New Roman" w:hAnsi="Times New Roman" w:cs="Times New Roman"/>
                <w:i/>
                <w:sz w:val="28"/>
                <w:szCs w:val="28"/>
                <w:lang w:eastAsia="ja-JP"/>
              </w:rPr>
            </w:pPr>
            <w:r w:rsidRPr="00F14508">
              <w:rPr>
                <w:rFonts w:ascii="Times New Roman" w:hAnsi="Times New Roman" w:cs="Times New Roman"/>
                <w:i/>
                <w:sz w:val="28"/>
                <w:szCs w:val="28"/>
                <w:lang w:eastAsia="ja-JP"/>
              </w:rPr>
              <w:t>Кабинеты истории и обществознания:</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Кабинет истории Урала;</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Кабинет истории Екатеринбурга;</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Кабинет истории цивилизаций.</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Создание рекреаций – центров активности:</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 «Хобби – это серьёзно»;</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«Выставочный зал»</w:t>
            </w:r>
            <w:r w:rsidR="004D2062" w:rsidRPr="00F14508">
              <w:rPr>
                <w:rFonts w:ascii="Times New Roman" w:hAnsi="Times New Roman" w:cs="Times New Roman"/>
                <w:sz w:val="28"/>
                <w:szCs w:val="28"/>
                <w:lang w:eastAsia="ja-JP"/>
              </w:rPr>
              <w:t>.</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Реализация проекта «Школьный музей «Мы можем каждый  день наполнить светом и любовью»</w:t>
            </w:r>
            <w:r w:rsidR="004D2062" w:rsidRPr="00F14508">
              <w:rPr>
                <w:rFonts w:ascii="Times New Roman" w:hAnsi="Times New Roman" w:cs="Times New Roman"/>
                <w:b/>
                <w:sz w:val="28"/>
                <w:szCs w:val="28"/>
                <w:lang w:eastAsia="ja-JP"/>
              </w:rPr>
              <w:t>.</w:t>
            </w:r>
            <w:r w:rsidRPr="00F14508">
              <w:rPr>
                <w:rFonts w:ascii="Times New Roman" w:hAnsi="Times New Roman" w:cs="Times New Roman"/>
                <w:sz w:val="28"/>
                <w:szCs w:val="28"/>
              </w:rPr>
              <w:t xml:space="preserve"> </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Создание демократического уклада школьной жизни:</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Проведение деловых игр «Выборы Президента Совета Школьных Дел», «Парламентских игр»;</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Проведение ежегодной общешкольной ученической конференции;</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Поощрение активных учеников школы, проявивших себя в одной из трёх областей (интеллектуальной, спортивной, общественной), проведение в конце учебного года слёта «Самые, самые, самые»;</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Организация персональных выставок фотографий и рисунков учащихся, педагогов, родителей ОУ.</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b/>
                <w:sz w:val="28"/>
                <w:szCs w:val="28"/>
                <w:lang w:eastAsia="ja-JP"/>
              </w:rPr>
              <w:t>Развитие ученического самоуправления</w:t>
            </w:r>
            <w:r w:rsidRPr="00F14508">
              <w:rPr>
                <w:rFonts w:ascii="Times New Roman" w:hAnsi="Times New Roman" w:cs="Times New Roman"/>
                <w:sz w:val="28"/>
                <w:szCs w:val="28"/>
                <w:lang w:eastAsia="ja-JP"/>
              </w:rPr>
              <w:t>:</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Сочетание принципов единоначалия и самоуправления;</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 Проведение Вечерних сборов лидеров 5-7 классов;</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Организация Ночных </w:t>
            </w:r>
            <w:proofErr w:type="gramStart"/>
            <w:r w:rsidRPr="00F14508">
              <w:rPr>
                <w:rFonts w:ascii="Times New Roman" w:hAnsi="Times New Roman" w:cs="Times New Roman"/>
                <w:sz w:val="28"/>
                <w:szCs w:val="28"/>
                <w:lang w:eastAsia="ja-JP"/>
              </w:rPr>
              <w:t>сборов лидеров ученического самоуправления школ Железнодорожного района</w:t>
            </w:r>
            <w:proofErr w:type="gramEnd"/>
            <w:r w:rsidRPr="00F14508">
              <w:rPr>
                <w:rFonts w:ascii="Times New Roman" w:hAnsi="Times New Roman" w:cs="Times New Roman"/>
                <w:sz w:val="28"/>
                <w:szCs w:val="28"/>
                <w:lang w:eastAsia="ja-JP"/>
              </w:rPr>
              <w:t>;</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Организация Ночных </w:t>
            </w:r>
            <w:proofErr w:type="gramStart"/>
            <w:r w:rsidRPr="00F14508">
              <w:rPr>
                <w:rFonts w:ascii="Times New Roman" w:hAnsi="Times New Roman" w:cs="Times New Roman"/>
                <w:sz w:val="28"/>
                <w:szCs w:val="28"/>
                <w:lang w:eastAsia="ja-JP"/>
              </w:rPr>
              <w:t>сборов лидеров ученического самоуправления школ города Екатеринбурга</w:t>
            </w:r>
            <w:proofErr w:type="gramEnd"/>
            <w:r w:rsidRPr="00F14508">
              <w:rPr>
                <w:rFonts w:ascii="Times New Roman" w:hAnsi="Times New Roman" w:cs="Times New Roman"/>
                <w:sz w:val="28"/>
                <w:szCs w:val="28"/>
                <w:lang w:eastAsia="ja-JP"/>
              </w:rPr>
              <w:t>;</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Апробация на базе </w:t>
            </w:r>
            <w:proofErr w:type="gramStart"/>
            <w:r w:rsidRPr="00F14508">
              <w:rPr>
                <w:rFonts w:ascii="Times New Roman" w:hAnsi="Times New Roman" w:cs="Times New Roman"/>
                <w:sz w:val="28"/>
                <w:szCs w:val="28"/>
                <w:lang w:eastAsia="ja-JP"/>
              </w:rPr>
              <w:t>школы районного ресурсного центра развития совета старшеклассников  Железнодорожного</w:t>
            </w:r>
            <w:proofErr w:type="gramEnd"/>
            <w:r w:rsidRPr="00F14508">
              <w:rPr>
                <w:rFonts w:ascii="Times New Roman" w:hAnsi="Times New Roman" w:cs="Times New Roman"/>
                <w:sz w:val="28"/>
                <w:szCs w:val="28"/>
                <w:lang w:eastAsia="ja-JP"/>
              </w:rPr>
              <w:t xml:space="preserve"> района «Новые люди»;</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Проведение на базе ОУ занятий «Школы актива «Лидер».</w:t>
            </w:r>
            <w:r w:rsidRPr="00F14508">
              <w:rPr>
                <w:rFonts w:ascii="Times New Roman" w:hAnsi="Times New Roman" w:cs="Times New Roman"/>
                <w:b/>
                <w:sz w:val="28"/>
                <w:szCs w:val="28"/>
                <w:lang w:eastAsia="ja-JP"/>
              </w:rPr>
              <w:t xml:space="preserve"> </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Разработка и принятие школьных символов: герба, гимна, законов школьной жизни;</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Наличие герба школы на всех важных документах Совета Школьных Дел;</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Организация конкурса «Школьный флаг»; </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Исполнение гимна школы на общешкольных мероприятиях.</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Создание  и оформление системы информационных стендов:</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«Школьная летопись»;</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«Школа – территория творчества»;</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«После уроков»;</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«Государственные символы»;</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lastRenderedPageBreak/>
              <w:t>«Будущие успехи начинаются сегодня»;</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«Проекты, акции, фестивали».</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Организация комфортной психологической обстановки для первоклассников:</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Экскурсия по школе в День Знаний;</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Создание буклетов для первоклассников «Путеводитель по школе»;</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Проведение праздника «День ученика»;</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Наличие в структуре Совета Школьных Дел отряда вожатых, работающих с учениками 1-4 классов.</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Проведение праздника «Прощай, первый класс! »</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Организация комфортной психологической обстановки для пятиклассников:</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Проведение праздника «Посвящение в пятиклассники»;</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Проведение супермарафона для пятиклассников «Переменный марафон».</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 xml:space="preserve">Создание </w:t>
            </w:r>
            <w:proofErr w:type="spellStart"/>
            <w:r w:rsidRPr="00F14508">
              <w:rPr>
                <w:rFonts w:ascii="Times New Roman" w:hAnsi="Times New Roman" w:cs="Times New Roman"/>
                <w:b/>
                <w:sz w:val="28"/>
                <w:szCs w:val="28"/>
                <w:lang w:eastAsia="ja-JP"/>
              </w:rPr>
              <w:t>безбарьерной</w:t>
            </w:r>
            <w:proofErr w:type="spellEnd"/>
            <w:r w:rsidRPr="00F14508">
              <w:rPr>
                <w:rFonts w:ascii="Times New Roman" w:hAnsi="Times New Roman" w:cs="Times New Roman"/>
                <w:b/>
                <w:sz w:val="28"/>
                <w:szCs w:val="28"/>
                <w:lang w:eastAsia="ja-JP"/>
              </w:rPr>
              <w:t xml:space="preserve"> среды для полноценной интеграции учеников с ограниченными возможностями.</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 xml:space="preserve">Создание условий для быстрой адаптации иностранных школьников – студентов </w:t>
            </w:r>
            <w:r w:rsidRPr="00F14508">
              <w:rPr>
                <w:rFonts w:ascii="Times New Roman" w:hAnsi="Times New Roman" w:cs="Times New Roman"/>
                <w:b/>
                <w:sz w:val="28"/>
                <w:szCs w:val="28"/>
                <w:lang w:val="en-US" w:eastAsia="ja-JP"/>
              </w:rPr>
              <w:t>AFS</w:t>
            </w:r>
            <w:r w:rsidRPr="00F14508">
              <w:rPr>
                <w:rFonts w:ascii="Times New Roman" w:hAnsi="Times New Roman" w:cs="Times New Roman"/>
                <w:b/>
                <w:sz w:val="28"/>
                <w:szCs w:val="28"/>
                <w:lang w:eastAsia="ja-JP"/>
              </w:rPr>
              <w:t>.</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Создание цветового климата в школе:</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Окраска стен классных комнат, рекреаций;</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Оформление классных уголков;</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Проведение конкурсов на «Лучший классный уголок».</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b/>
                <w:sz w:val="28"/>
                <w:szCs w:val="28"/>
                <w:lang w:eastAsia="ja-JP"/>
              </w:rPr>
              <w:t>Создание галереи репродукций картин великих художников (</w:t>
            </w:r>
            <w:proofErr w:type="spellStart"/>
            <w:r w:rsidRPr="00F14508">
              <w:rPr>
                <w:rFonts w:ascii="Times New Roman" w:hAnsi="Times New Roman" w:cs="Times New Roman"/>
                <w:b/>
                <w:sz w:val="28"/>
                <w:szCs w:val="28"/>
                <w:lang w:eastAsia="ja-JP"/>
              </w:rPr>
              <w:t>обновляемость</w:t>
            </w:r>
            <w:proofErr w:type="spellEnd"/>
            <w:r w:rsidRPr="00F14508">
              <w:rPr>
                <w:rFonts w:ascii="Times New Roman" w:hAnsi="Times New Roman" w:cs="Times New Roman"/>
                <w:b/>
                <w:sz w:val="28"/>
                <w:szCs w:val="28"/>
                <w:lang w:eastAsia="ja-JP"/>
              </w:rPr>
              <w:t xml:space="preserve"> - 1 раз в полугодие)</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b/>
                <w:sz w:val="28"/>
                <w:szCs w:val="28"/>
                <w:lang w:eastAsia="ja-JP"/>
              </w:rPr>
              <w:t>Организация во всех классах начального звена игры-путешествия «Мы с тобой с рождения уральцы»</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 xml:space="preserve">Оформление школы цветами, выращенными членами  </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b/>
                <w:sz w:val="28"/>
                <w:szCs w:val="28"/>
                <w:lang w:eastAsia="ja-JP"/>
              </w:rPr>
              <w:t xml:space="preserve">экологического кружка «Аленький цветочек». </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sz w:val="28"/>
                <w:szCs w:val="28"/>
                <w:lang w:eastAsia="ja-JP"/>
              </w:rPr>
            </w:pPr>
            <w:r w:rsidRPr="00F14508">
              <w:rPr>
                <w:rFonts w:ascii="Times New Roman" w:hAnsi="Times New Roman" w:cs="Times New Roman"/>
                <w:b/>
                <w:sz w:val="28"/>
                <w:szCs w:val="28"/>
                <w:lang w:eastAsia="ja-JP"/>
              </w:rPr>
              <w:t>Организация пространства пришкольной территории:</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Организация клумб;</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Выращивание растений в школьной теплице и организация традиционных ярмарок-продаж комнатных и садовых растений;</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Создание экспозиций «Коллекция растений Латинской Америки», «Кактусы и суккуленты»;</w:t>
            </w:r>
          </w:p>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Проведение субботников и акций по благоустройству школьного двора. </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Оформление выставок декоративно-прикладного искусства «Наш вернисаж»</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Оформление традиционной выставки-конкурса букетов «За окном сентябрь. Снова здравствуй, школа!»</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Оформление фотовыставки «Мои впечатления о лете»</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Создание </w:t>
            </w:r>
            <w:proofErr w:type="spellStart"/>
            <w:r w:rsidRPr="00F14508">
              <w:rPr>
                <w:rFonts w:ascii="Times New Roman" w:hAnsi="Times New Roman" w:cs="Times New Roman"/>
                <w:sz w:val="28"/>
                <w:szCs w:val="28"/>
                <w:lang w:eastAsia="ja-JP"/>
              </w:rPr>
              <w:t>фотоколлажей</w:t>
            </w:r>
            <w:proofErr w:type="spellEnd"/>
            <w:r w:rsidRPr="00F14508">
              <w:rPr>
                <w:rFonts w:ascii="Times New Roman" w:hAnsi="Times New Roman" w:cs="Times New Roman"/>
                <w:sz w:val="28"/>
                <w:szCs w:val="28"/>
                <w:lang w:eastAsia="ja-JP"/>
              </w:rPr>
              <w:t xml:space="preserve"> «Будущие успехи начинаются сегодня»</w:t>
            </w:r>
          </w:p>
        </w:tc>
      </w:tr>
      <w:tr w:rsidR="00C14F5E"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C14F5E" w:rsidRPr="00F14508" w:rsidRDefault="00C14F5E" w:rsidP="00F14508">
            <w:pPr>
              <w:spacing w:after="0" w:line="240" w:lineRule="auto"/>
              <w:jc w:val="both"/>
              <w:rPr>
                <w:rFonts w:ascii="Times New Roman" w:hAnsi="Times New Roman" w:cs="Times New Roman"/>
                <w:sz w:val="28"/>
                <w:szCs w:val="28"/>
                <w:lang w:eastAsia="ja-JP"/>
              </w:rPr>
            </w:pPr>
            <w:r w:rsidRPr="00F14508">
              <w:rPr>
                <w:rFonts w:ascii="Times New Roman" w:hAnsi="Times New Roman" w:cs="Times New Roman"/>
                <w:sz w:val="28"/>
                <w:szCs w:val="28"/>
                <w:lang w:eastAsia="ja-JP"/>
              </w:rPr>
              <w:t xml:space="preserve">Оформление фотовыставки «Учителями славится Россия». </w:t>
            </w:r>
          </w:p>
        </w:tc>
      </w:tr>
      <w:tr w:rsidR="00CE1BDF"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CE1BDF" w:rsidRPr="00F14508" w:rsidRDefault="00CE1BDF" w:rsidP="00F14508">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E255A8" w:rsidRPr="00F14508" w:rsidRDefault="00CE1BDF" w:rsidP="00F14508">
            <w:pPr>
              <w:spacing w:after="0" w:line="240" w:lineRule="auto"/>
              <w:outlineLvl w:val="0"/>
              <w:rPr>
                <w:rFonts w:ascii="Times New Roman" w:eastAsia="Times New Roman" w:hAnsi="Times New Roman" w:cs="Times New Roman"/>
                <w:b/>
                <w:sz w:val="28"/>
                <w:szCs w:val="28"/>
                <w:lang w:eastAsia="ja-JP"/>
              </w:rPr>
            </w:pPr>
            <w:r w:rsidRPr="00F14508">
              <w:rPr>
                <w:rFonts w:ascii="Times New Roman" w:eastAsia="Times New Roman" w:hAnsi="Times New Roman" w:cs="Times New Roman"/>
                <w:b/>
                <w:sz w:val="28"/>
                <w:szCs w:val="28"/>
                <w:lang w:eastAsia="ja-JP"/>
              </w:rPr>
              <w:t xml:space="preserve">3 этап. Подведение итогов. Оформление результатов. </w:t>
            </w:r>
          </w:p>
          <w:p w:rsidR="00E255A8" w:rsidRPr="00F14508" w:rsidRDefault="00FE1B90" w:rsidP="00F14508">
            <w:pPr>
              <w:spacing w:after="0" w:line="240" w:lineRule="auto"/>
              <w:outlineLvl w:val="0"/>
              <w:rPr>
                <w:rFonts w:ascii="Times New Roman" w:hAnsi="Times New Roman" w:cs="Times New Roman"/>
                <w:color w:val="000000"/>
                <w:sz w:val="28"/>
                <w:szCs w:val="28"/>
              </w:rPr>
            </w:pPr>
            <w:r w:rsidRPr="00F14508">
              <w:rPr>
                <w:rFonts w:ascii="Times New Roman" w:hAnsi="Times New Roman" w:cs="Times New Roman"/>
                <w:sz w:val="28"/>
                <w:szCs w:val="28"/>
              </w:rPr>
              <w:t xml:space="preserve">На </w:t>
            </w:r>
            <w:r w:rsidRPr="00F14508">
              <w:rPr>
                <w:rFonts w:ascii="Times New Roman" w:hAnsi="Times New Roman" w:cs="Times New Roman"/>
                <w:color w:val="000000"/>
                <w:sz w:val="28"/>
                <w:szCs w:val="28"/>
              </w:rPr>
              <w:t xml:space="preserve">аналитическом </w:t>
            </w:r>
            <w:r w:rsidR="00E255A8" w:rsidRPr="00F14508">
              <w:rPr>
                <w:rFonts w:ascii="Times New Roman" w:hAnsi="Times New Roman" w:cs="Times New Roman"/>
                <w:color w:val="000000"/>
                <w:sz w:val="28"/>
                <w:szCs w:val="28"/>
              </w:rPr>
              <w:t>этапе:</w:t>
            </w:r>
          </w:p>
          <w:p w:rsidR="00E255A8" w:rsidRPr="00F14508" w:rsidRDefault="00FE1B90" w:rsidP="000E0F86">
            <w:pPr>
              <w:pStyle w:val="a8"/>
              <w:numPr>
                <w:ilvl w:val="0"/>
                <w:numId w:val="12"/>
              </w:numPr>
              <w:spacing w:after="0" w:line="240" w:lineRule="auto"/>
              <w:outlineLvl w:val="0"/>
              <w:rPr>
                <w:rFonts w:ascii="Times New Roman" w:hAnsi="Times New Roman"/>
                <w:color w:val="000000"/>
                <w:sz w:val="28"/>
                <w:szCs w:val="28"/>
              </w:rPr>
            </w:pPr>
            <w:r w:rsidRPr="00F14508">
              <w:rPr>
                <w:rFonts w:ascii="Times New Roman" w:hAnsi="Times New Roman"/>
                <w:sz w:val="28"/>
                <w:szCs w:val="28"/>
              </w:rPr>
              <w:t>Проведены мониторинговые исследования</w:t>
            </w:r>
            <w:r w:rsidRPr="00F14508">
              <w:rPr>
                <w:rFonts w:ascii="Times New Roman" w:hAnsi="Times New Roman"/>
                <w:color w:val="000000"/>
                <w:sz w:val="28"/>
                <w:szCs w:val="28"/>
              </w:rPr>
              <w:t xml:space="preserve"> с целью анализа </w:t>
            </w:r>
            <w:r w:rsidRPr="00F14508">
              <w:rPr>
                <w:rFonts w:ascii="Times New Roman" w:hAnsi="Times New Roman"/>
                <w:color w:val="000000"/>
                <w:sz w:val="28"/>
                <w:szCs w:val="28"/>
              </w:rPr>
              <w:lastRenderedPageBreak/>
              <w:t xml:space="preserve">эффективности </w:t>
            </w:r>
            <w:r w:rsidR="00E255A8" w:rsidRPr="00F14508">
              <w:rPr>
                <w:rFonts w:ascii="Times New Roman" w:hAnsi="Times New Roman"/>
                <w:color w:val="000000"/>
                <w:sz w:val="28"/>
                <w:szCs w:val="28"/>
              </w:rPr>
              <w:t>проекта;</w:t>
            </w:r>
            <w:r w:rsidR="00E255A8" w:rsidRPr="00F14508">
              <w:rPr>
                <w:rFonts w:ascii="Times New Roman" w:hAnsi="Times New Roman"/>
                <w:sz w:val="28"/>
                <w:szCs w:val="28"/>
              </w:rPr>
              <w:t xml:space="preserve"> </w:t>
            </w:r>
          </w:p>
          <w:p w:rsidR="00E255A8" w:rsidRPr="00F14508" w:rsidRDefault="00E255A8" w:rsidP="000E0F86">
            <w:pPr>
              <w:pStyle w:val="a8"/>
              <w:numPr>
                <w:ilvl w:val="0"/>
                <w:numId w:val="12"/>
              </w:numPr>
              <w:spacing w:after="0" w:line="240" w:lineRule="auto"/>
              <w:outlineLvl w:val="0"/>
              <w:rPr>
                <w:rFonts w:ascii="Times New Roman" w:hAnsi="Times New Roman"/>
                <w:color w:val="000000"/>
                <w:sz w:val="28"/>
                <w:szCs w:val="28"/>
              </w:rPr>
            </w:pPr>
            <w:r w:rsidRPr="00F14508">
              <w:rPr>
                <w:rFonts w:ascii="Times New Roman" w:hAnsi="Times New Roman"/>
                <w:sz w:val="28"/>
                <w:szCs w:val="28"/>
              </w:rPr>
              <w:t xml:space="preserve">Определение по каждому модулю структуры и инструментария отслеживания результатов образования; </w:t>
            </w:r>
          </w:p>
          <w:p w:rsidR="00FE1B90" w:rsidRPr="00F14508" w:rsidRDefault="00E255A8" w:rsidP="000E0F86">
            <w:pPr>
              <w:pStyle w:val="a8"/>
              <w:numPr>
                <w:ilvl w:val="0"/>
                <w:numId w:val="12"/>
              </w:numPr>
              <w:spacing w:after="0" w:line="240" w:lineRule="auto"/>
              <w:outlineLvl w:val="0"/>
              <w:rPr>
                <w:rFonts w:ascii="Times New Roman" w:hAnsi="Times New Roman"/>
                <w:color w:val="000000"/>
                <w:sz w:val="28"/>
                <w:szCs w:val="28"/>
              </w:rPr>
            </w:pPr>
            <w:r w:rsidRPr="00F14508">
              <w:rPr>
                <w:rFonts w:ascii="Times New Roman" w:hAnsi="Times New Roman"/>
                <w:sz w:val="28"/>
                <w:szCs w:val="28"/>
              </w:rPr>
              <w:t>Сведение полученных результатов в единую таблицу. Анализ и прогноз вероятных проблем, принятие  решений по их устранению;</w:t>
            </w:r>
          </w:p>
          <w:p w:rsidR="00FE1B90" w:rsidRPr="00F14508" w:rsidRDefault="00FE1B90" w:rsidP="000E0F86">
            <w:pPr>
              <w:pStyle w:val="a8"/>
              <w:numPr>
                <w:ilvl w:val="0"/>
                <w:numId w:val="12"/>
              </w:numPr>
              <w:spacing w:after="0" w:line="240" w:lineRule="auto"/>
              <w:jc w:val="both"/>
              <w:rPr>
                <w:rFonts w:ascii="Times New Roman" w:hAnsi="Times New Roman"/>
                <w:color w:val="000000"/>
                <w:sz w:val="28"/>
                <w:szCs w:val="28"/>
              </w:rPr>
            </w:pPr>
            <w:r w:rsidRPr="00F14508">
              <w:rPr>
                <w:rFonts w:ascii="Times New Roman" w:hAnsi="Times New Roman"/>
                <w:color w:val="000000"/>
                <w:sz w:val="28"/>
                <w:szCs w:val="28"/>
              </w:rPr>
              <w:t>Проведена диагностика мотивационной готовности педагогов и учащихся в продолжени</w:t>
            </w:r>
            <w:proofErr w:type="gramStart"/>
            <w:r w:rsidRPr="00F14508">
              <w:rPr>
                <w:rFonts w:ascii="Times New Roman" w:hAnsi="Times New Roman"/>
                <w:color w:val="000000"/>
                <w:sz w:val="28"/>
                <w:szCs w:val="28"/>
              </w:rPr>
              <w:t>и</w:t>
            </w:r>
            <w:proofErr w:type="gramEnd"/>
            <w:r w:rsidRPr="00F14508">
              <w:rPr>
                <w:rFonts w:ascii="Times New Roman" w:hAnsi="Times New Roman"/>
                <w:color w:val="000000"/>
                <w:sz w:val="28"/>
                <w:szCs w:val="28"/>
              </w:rPr>
              <w:t xml:space="preserve"> реализации проекта</w:t>
            </w:r>
            <w:r w:rsidR="00E255A8" w:rsidRPr="00F14508">
              <w:rPr>
                <w:rFonts w:ascii="Times New Roman" w:hAnsi="Times New Roman"/>
                <w:color w:val="000000"/>
                <w:sz w:val="28"/>
                <w:szCs w:val="28"/>
              </w:rPr>
              <w:t>;</w:t>
            </w:r>
          </w:p>
          <w:p w:rsidR="00E255A8" w:rsidRPr="00F14508" w:rsidRDefault="00FE1B90" w:rsidP="000E0F86">
            <w:pPr>
              <w:pStyle w:val="a8"/>
              <w:numPr>
                <w:ilvl w:val="0"/>
                <w:numId w:val="12"/>
              </w:numPr>
              <w:spacing w:after="0" w:line="240" w:lineRule="auto"/>
              <w:jc w:val="both"/>
              <w:rPr>
                <w:rFonts w:ascii="Times New Roman" w:hAnsi="Times New Roman"/>
                <w:b/>
                <w:sz w:val="28"/>
                <w:szCs w:val="28"/>
                <w:lang w:eastAsia="ja-JP"/>
              </w:rPr>
            </w:pPr>
            <w:r w:rsidRPr="00F14508">
              <w:rPr>
                <w:rFonts w:ascii="Times New Roman" w:hAnsi="Times New Roman"/>
                <w:color w:val="000000"/>
                <w:sz w:val="28"/>
                <w:szCs w:val="28"/>
              </w:rPr>
              <w:t>Обобщена информация по распространению педагогического опыта,</w:t>
            </w:r>
            <w:r w:rsidRPr="00F14508">
              <w:rPr>
                <w:rFonts w:ascii="Times New Roman" w:hAnsi="Times New Roman"/>
                <w:sz w:val="28"/>
                <w:szCs w:val="28"/>
              </w:rPr>
              <w:t xml:space="preserve"> проведена презентация результатов проекта.</w:t>
            </w:r>
            <w:r w:rsidR="00E255A8" w:rsidRPr="00F14508">
              <w:rPr>
                <w:rFonts w:ascii="Times New Roman" w:hAnsi="Times New Roman"/>
                <w:sz w:val="28"/>
                <w:szCs w:val="28"/>
                <w:lang w:eastAsia="ja-JP"/>
              </w:rPr>
              <w:t xml:space="preserve"> </w:t>
            </w:r>
          </w:p>
          <w:p w:rsidR="00CE1BDF" w:rsidRPr="00F14508" w:rsidRDefault="00E255A8" w:rsidP="000E0F86">
            <w:pPr>
              <w:pStyle w:val="a8"/>
              <w:numPr>
                <w:ilvl w:val="0"/>
                <w:numId w:val="12"/>
              </w:numPr>
              <w:spacing w:after="0" w:line="240" w:lineRule="auto"/>
              <w:jc w:val="both"/>
              <w:rPr>
                <w:rFonts w:ascii="Times New Roman" w:hAnsi="Times New Roman"/>
                <w:b/>
                <w:sz w:val="28"/>
                <w:szCs w:val="28"/>
                <w:lang w:eastAsia="ja-JP"/>
              </w:rPr>
            </w:pPr>
            <w:r w:rsidRPr="00F14508">
              <w:rPr>
                <w:rFonts w:ascii="Times New Roman" w:hAnsi="Times New Roman"/>
                <w:sz w:val="28"/>
                <w:szCs w:val="28"/>
                <w:lang w:eastAsia="ja-JP"/>
              </w:rPr>
              <w:t>Создание методических материалов по реализации проекта, буклетов.</w:t>
            </w:r>
          </w:p>
        </w:tc>
      </w:tr>
      <w:tr w:rsidR="00CE1BDF"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530606" w:rsidRPr="00F14508" w:rsidRDefault="00530606" w:rsidP="00F14508">
            <w:pPr>
              <w:spacing w:after="0" w:line="240" w:lineRule="auto"/>
              <w:jc w:val="center"/>
              <w:rPr>
                <w:rFonts w:ascii="Times New Roman" w:hAnsi="Times New Roman" w:cs="Times New Roman"/>
                <w:b/>
                <w:i/>
                <w:sz w:val="28"/>
                <w:szCs w:val="28"/>
              </w:rPr>
            </w:pPr>
          </w:p>
          <w:p w:rsidR="00CE1BDF" w:rsidRPr="00F14508" w:rsidRDefault="00530606" w:rsidP="00F14508">
            <w:pPr>
              <w:spacing w:after="0" w:line="240" w:lineRule="auto"/>
              <w:jc w:val="center"/>
              <w:rPr>
                <w:rFonts w:ascii="Times New Roman" w:hAnsi="Times New Roman" w:cs="Times New Roman"/>
                <w:b/>
                <w:sz w:val="28"/>
                <w:szCs w:val="28"/>
              </w:rPr>
            </w:pPr>
            <w:r w:rsidRPr="00F14508">
              <w:rPr>
                <w:rFonts w:ascii="Times New Roman" w:hAnsi="Times New Roman" w:cs="Times New Roman"/>
                <w:b/>
                <w:sz w:val="28"/>
                <w:szCs w:val="28"/>
              </w:rPr>
              <w:t>3.</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530606" w:rsidRPr="00F14508" w:rsidRDefault="00530606" w:rsidP="00F14508">
            <w:pPr>
              <w:spacing w:after="0" w:line="240" w:lineRule="auto"/>
              <w:jc w:val="both"/>
              <w:rPr>
                <w:rFonts w:ascii="Times New Roman" w:hAnsi="Times New Roman" w:cs="Times New Roman"/>
                <w:b/>
                <w:sz w:val="28"/>
                <w:szCs w:val="28"/>
              </w:rPr>
            </w:pPr>
          </w:p>
          <w:p w:rsidR="00CE1BDF" w:rsidRPr="00F14508" w:rsidRDefault="00530606" w:rsidP="00F14508">
            <w:pPr>
              <w:spacing w:after="0" w:line="240" w:lineRule="auto"/>
              <w:jc w:val="center"/>
              <w:rPr>
                <w:rFonts w:ascii="Times New Roman" w:hAnsi="Times New Roman" w:cs="Times New Roman"/>
                <w:b/>
                <w:sz w:val="28"/>
                <w:szCs w:val="28"/>
              </w:rPr>
            </w:pPr>
            <w:r w:rsidRPr="00F14508">
              <w:rPr>
                <w:rFonts w:ascii="Times New Roman" w:hAnsi="Times New Roman" w:cs="Times New Roman"/>
                <w:b/>
                <w:sz w:val="28"/>
                <w:szCs w:val="28"/>
              </w:rPr>
              <w:t>Комплексный анализ эффективности реализации проекта</w:t>
            </w:r>
          </w:p>
          <w:p w:rsidR="00530606" w:rsidRPr="00F14508" w:rsidRDefault="00530606" w:rsidP="00F14508">
            <w:pPr>
              <w:spacing w:after="0" w:line="240" w:lineRule="auto"/>
              <w:jc w:val="both"/>
              <w:rPr>
                <w:rFonts w:ascii="Times New Roman" w:hAnsi="Times New Roman" w:cs="Times New Roman"/>
                <w:b/>
                <w:i/>
                <w:sz w:val="28"/>
                <w:szCs w:val="28"/>
              </w:rPr>
            </w:pPr>
          </w:p>
        </w:tc>
      </w:tr>
      <w:tr w:rsidR="00530606"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530606" w:rsidRPr="00F14508" w:rsidRDefault="00530606" w:rsidP="00F14508">
            <w:pPr>
              <w:spacing w:after="0" w:line="240" w:lineRule="auto"/>
              <w:rPr>
                <w:rFonts w:ascii="Times New Roman" w:hAnsi="Times New Roman" w:cs="Times New Roman"/>
                <w:b/>
                <w:i/>
                <w:sz w:val="28"/>
                <w:szCs w:val="28"/>
              </w:rPr>
            </w:pPr>
            <w:r w:rsidRPr="00F14508">
              <w:rPr>
                <w:rFonts w:ascii="Times New Roman" w:hAnsi="Times New Roman" w:cs="Times New Roman"/>
                <w:b/>
                <w:i/>
                <w:sz w:val="28"/>
                <w:szCs w:val="28"/>
              </w:rPr>
              <w:t>3.1.</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530606" w:rsidRPr="00F14508" w:rsidRDefault="00530606" w:rsidP="00F14508">
            <w:pPr>
              <w:spacing w:after="0" w:line="240" w:lineRule="auto"/>
              <w:jc w:val="both"/>
              <w:rPr>
                <w:rFonts w:ascii="Times New Roman" w:hAnsi="Times New Roman" w:cs="Times New Roman"/>
                <w:b/>
                <w:i/>
                <w:sz w:val="28"/>
                <w:szCs w:val="28"/>
              </w:rPr>
            </w:pPr>
            <w:proofErr w:type="gramStart"/>
            <w:r w:rsidRPr="00F14508">
              <w:rPr>
                <w:rFonts w:ascii="Times New Roman" w:hAnsi="Times New Roman" w:cs="Times New Roman"/>
                <w:b/>
                <w:i/>
                <w:sz w:val="28"/>
                <w:szCs w:val="28"/>
              </w:rPr>
              <w:t>Перечисление конкретных теоретических результатов деятельности:   имеющихся научно-методических разработок, программ, публикаций (в том числе электронных) – с указанием объема в авторских листах, выходных данных и т.п.)</w:t>
            </w:r>
            <w:proofErr w:type="gramEnd"/>
          </w:p>
        </w:tc>
      </w:tr>
      <w:tr w:rsidR="00E255A8"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E255A8" w:rsidRPr="00F14508" w:rsidRDefault="00E255A8" w:rsidP="00F14508">
            <w:pPr>
              <w:spacing w:after="0" w:line="240" w:lineRule="auto"/>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E255A8" w:rsidRPr="00F14508" w:rsidRDefault="00E255A8" w:rsidP="000E0F86">
            <w:pPr>
              <w:pStyle w:val="a8"/>
              <w:numPr>
                <w:ilvl w:val="0"/>
                <w:numId w:val="13"/>
              </w:numPr>
              <w:spacing w:after="0" w:line="240" w:lineRule="auto"/>
              <w:jc w:val="both"/>
              <w:rPr>
                <w:rFonts w:ascii="Times New Roman" w:hAnsi="Times New Roman"/>
                <w:b/>
                <w:sz w:val="28"/>
                <w:szCs w:val="28"/>
              </w:rPr>
            </w:pPr>
            <w:r w:rsidRPr="00F14508">
              <w:rPr>
                <w:rFonts w:ascii="Times New Roman" w:hAnsi="Times New Roman"/>
                <w:b/>
                <w:sz w:val="28"/>
                <w:szCs w:val="28"/>
              </w:rPr>
              <w:t>Перечень публикаций:</w:t>
            </w:r>
          </w:p>
          <w:p w:rsidR="00851BCF" w:rsidRPr="00F14508" w:rsidRDefault="00851BCF" w:rsidP="000E0F86">
            <w:pPr>
              <w:pStyle w:val="a8"/>
              <w:numPr>
                <w:ilvl w:val="0"/>
                <w:numId w:val="14"/>
              </w:numPr>
              <w:spacing w:after="0" w:line="240" w:lineRule="auto"/>
              <w:rPr>
                <w:rFonts w:ascii="Times New Roman" w:hAnsi="Times New Roman"/>
                <w:sz w:val="28"/>
                <w:szCs w:val="28"/>
              </w:rPr>
            </w:pPr>
            <w:r w:rsidRPr="00F14508">
              <w:rPr>
                <w:rFonts w:ascii="Times New Roman" w:eastAsia="TimesNewRoman" w:hAnsi="Times New Roman"/>
                <w:bCs/>
                <w:sz w:val="28"/>
                <w:szCs w:val="28"/>
              </w:rPr>
              <w:t xml:space="preserve">Анисимова Е.А., Наумова Л.В. Воспитательный мониторинг как </w:t>
            </w:r>
            <w:r w:rsidRPr="00F14508">
              <w:rPr>
                <w:rFonts w:ascii="Times New Roman" w:hAnsi="Times New Roman"/>
                <w:sz w:val="28"/>
                <w:szCs w:val="28"/>
              </w:rPr>
              <w:t xml:space="preserve">фактор повышения качества образования. - Электронный сборник </w:t>
            </w:r>
            <w:r w:rsidRPr="00F14508">
              <w:rPr>
                <w:rFonts w:ascii="Times New Roman" w:hAnsi="Times New Roman"/>
                <w:sz w:val="28"/>
                <w:szCs w:val="28"/>
                <w:lang w:val="en-US"/>
              </w:rPr>
              <w:t>XIX</w:t>
            </w:r>
            <w:r w:rsidRPr="00F14508">
              <w:rPr>
                <w:rFonts w:ascii="Times New Roman" w:hAnsi="Times New Roman"/>
                <w:sz w:val="28"/>
                <w:szCs w:val="28"/>
              </w:rPr>
              <w:t xml:space="preserve"> городских открытых Педагогических чтений по теме: «Муниципальная модель системы оценки качества образования как механизм эффективного управления школой»,  2013</w:t>
            </w:r>
          </w:p>
          <w:p w:rsidR="00E255A8" w:rsidRPr="00F14508" w:rsidRDefault="00E255A8" w:rsidP="000E0F86">
            <w:pPr>
              <w:pStyle w:val="a8"/>
              <w:numPr>
                <w:ilvl w:val="0"/>
                <w:numId w:val="14"/>
              </w:numPr>
              <w:spacing w:after="0" w:line="240" w:lineRule="auto"/>
              <w:rPr>
                <w:rFonts w:ascii="Times New Roman" w:hAnsi="Times New Roman"/>
                <w:sz w:val="28"/>
                <w:szCs w:val="28"/>
              </w:rPr>
            </w:pPr>
            <w:r w:rsidRPr="00F14508">
              <w:rPr>
                <w:rFonts w:ascii="Times New Roman" w:hAnsi="Times New Roman"/>
                <w:sz w:val="28"/>
                <w:szCs w:val="28"/>
              </w:rPr>
              <w:t xml:space="preserve">Наумова Л.В. </w:t>
            </w:r>
            <w:r w:rsidR="000B2522" w:rsidRPr="00F14508">
              <w:rPr>
                <w:rFonts w:ascii="Times New Roman" w:hAnsi="Times New Roman"/>
                <w:sz w:val="28"/>
                <w:szCs w:val="28"/>
              </w:rPr>
              <w:t>Проект школьного совета старшеклассников «Букварь для юных избирателей».- Сборник материалов Екатеринбургского межтерриториального этапа областного смотра – конкурса социально-значимых проектов «Будущее за нами!» Избирательная комиссия Свердловской области, Екатеринбург, 200</w:t>
            </w:r>
            <w:r w:rsidR="00851BCF" w:rsidRPr="00F14508">
              <w:rPr>
                <w:rFonts w:ascii="Times New Roman" w:hAnsi="Times New Roman"/>
                <w:sz w:val="28"/>
                <w:szCs w:val="28"/>
              </w:rPr>
              <w:t>9</w:t>
            </w:r>
            <w:r w:rsidR="000B2522" w:rsidRPr="00F14508">
              <w:rPr>
                <w:rFonts w:ascii="Times New Roman" w:hAnsi="Times New Roman"/>
                <w:sz w:val="28"/>
                <w:szCs w:val="28"/>
              </w:rPr>
              <w:t xml:space="preserve"> г.</w:t>
            </w:r>
          </w:p>
          <w:p w:rsidR="000B2522" w:rsidRPr="00F14508" w:rsidRDefault="000B2522" w:rsidP="000E0F86">
            <w:pPr>
              <w:pStyle w:val="a8"/>
              <w:numPr>
                <w:ilvl w:val="0"/>
                <w:numId w:val="14"/>
              </w:numPr>
              <w:spacing w:after="0" w:line="240" w:lineRule="auto"/>
              <w:rPr>
                <w:rFonts w:ascii="Times New Roman" w:hAnsi="Times New Roman"/>
                <w:sz w:val="28"/>
                <w:szCs w:val="28"/>
              </w:rPr>
            </w:pPr>
            <w:r w:rsidRPr="00F14508">
              <w:rPr>
                <w:rFonts w:ascii="Times New Roman" w:hAnsi="Times New Roman"/>
                <w:sz w:val="28"/>
                <w:szCs w:val="28"/>
              </w:rPr>
              <w:t xml:space="preserve">Наумова Л.В.  Проектирование единого пространства базового и дополнительного образования на основе </w:t>
            </w:r>
            <w:proofErr w:type="spellStart"/>
            <w:r w:rsidRPr="00F14508">
              <w:rPr>
                <w:rFonts w:ascii="Times New Roman" w:hAnsi="Times New Roman"/>
                <w:sz w:val="28"/>
                <w:szCs w:val="28"/>
              </w:rPr>
              <w:t>многоязычия</w:t>
            </w:r>
            <w:proofErr w:type="spellEnd"/>
            <w:r w:rsidRPr="00F14508">
              <w:rPr>
                <w:rFonts w:ascii="Times New Roman" w:hAnsi="Times New Roman"/>
                <w:sz w:val="28"/>
                <w:szCs w:val="28"/>
              </w:rPr>
              <w:t xml:space="preserve"> и </w:t>
            </w:r>
            <w:proofErr w:type="spellStart"/>
            <w:r w:rsidRPr="00F14508">
              <w:rPr>
                <w:rFonts w:ascii="Times New Roman" w:hAnsi="Times New Roman"/>
                <w:sz w:val="28"/>
                <w:szCs w:val="28"/>
              </w:rPr>
              <w:t>поликультурности</w:t>
            </w:r>
            <w:proofErr w:type="spellEnd"/>
            <w:r w:rsidRPr="00F14508">
              <w:rPr>
                <w:rFonts w:ascii="Times New Roman" w:hAnsi="Times New Roman"/>
                <w:sz w:val="28"/>
                <w:szCs w:val="28"/>
              </w:rPr>
              <w:t>.- Наука образованию: Поддержка инновационных процессов и профессионального партнёрства. Материалы региональной научно-практической конференции.-</w:t>
            </w:r>
            <w:r w:rsidR="000409CB" w:rsidRPr="00F14508">
              <w:rPr>
                <w:rFonts w:ascii="Times New Roman" w:hAnsi="Times New Roman"/>
                <w:sz w:val="28"/>
                <w:szCs w:val="28"/>
              </w:rPr>
              <w:t xml:space="preserve"> </w:t>
            </w:r>
            <w:r w:rsidRPr="00F14508">
              <w:rPr>
                <w:rFonts w:ascii="Times New Roman" w:hAnsi="Times New Roman"/>
                <w:sz w:val="28"/>
                <w:szCs w:val="28"/>
              </w:rPr>
              <w:t>Екатеринбург</w:t>
            </w:r>
            <w:r w:rsidR="00F53327" w:rsidRPr="00F14508">
              <w:rPr>
                <w:rFonts w:ascii="Times New Roman" w:hAnsi="Times New Roman"/>
                <w:sz w:val="28"/>
                <w:szCs w:val="28"/>
              </w:rPr>
              <w:t xml:space="preserve">: Учреждение РАО «Уральское отделение», ФГАОУ ВПО РГППУ, ГБОУ ДПО </w:t>
            </w:r>
            <w:proofErr w:type="gramStart"/>
            <w:r w:rsidR="00F53327" w:rsidRPr="00F14508">
              <w:rPr>
                <w:rFonts w:ascii="Times New Roman" w:hAnsi="Times New Roman"/>
                <w:sz w:val="28"/>
                <w:szCs w:val="28"/>
              </w:rPr>
              <w:t>СО</w:t>
            </w:r>
            <w:proofErr w:type="gramEnd"/>
            <w:r w:rsidR="00F53327" w:rsidRPr="00F14508">
              <w:rPr>
                <w:rFonts w:ascii="Times New Roman" w:hAnsi="Times New Roman"/>
                <w:sz w:val="28"/>
                <w:szCs w:val="28"/>
              </w:rPr>
              <w:t xml:space="preserve"> «Институт развития образования». </w:t>
            </w:r>
            <w:r w:rsidRPr="00F14508">
              <w:rPr>
                <w:rFonts w:ascii="Times New Roman" w:hAnsi="Times New Roman"/>
                <w:sz w:val="28"/>
                <w:szCs w:val="28"/>
              </w:rPr>
              <w:t xml:space="preserve"> 2010.-с.208-2012</w:t>
            </w:r>
          </w:p>
          <w:p w:rsidR="000409CB" w:rsidRPr="00F14508" w:rsidRDefault="000409CB" w:rsidP="000E0F86">
            <w:pPr>
              <w:pStyle w:val="a8"/>
              <w:numPr>
                <w:ilvl w:val="0"/>
                <w:numId w:val="14"/>
              </w:numPr>
              <w:autoSpaceDE w:val="0"/>
              <w:autoSpaceDN w:val="0"/>
              <w:adjustRightInd w:val="0"/>
              <w:spacing w:after="0" w:line="240" w:lineRule="auto"/>
              <w:jc w:val="both"/>
              <w:rPr>
                <w:rFonts w:ascii="Times New Roman" w:eastAsia="TimesNewRoman" w:hAnsi="Times New Roman"/>
                <w:bCs/>
                <w:sz w:val="28"/>
                <w:szCs w:val="28"/>
              </w:rPr>
            </w:pPr>
            <w:r w:rsidRPr="00F14508">
              <w:rPr>
                <w:rFonts w:ascii="Times New Roman" w:eastAsia="TimesNewRoman" w:hAnsi="Times New Roman"/>
                <w:bCs/>
                <w:sz w:val="28"/>
                <w:szCs w:val="28"/>
              </w:rPr>
              <w:t>Наумова Л.В. Развитие и поддержка социально одаренных детей. Из опыта школы как районного ресурсного центра по развитию государственно-общественного управления ОУ, развитию районного совета старшеклассников «Новые люди». –</w:t>
            </w:r>
            <w:r w:rsidR="00851BCF" w:rsidRPr="00F14508">
              <w:rPr>
                <w:rFonts w:ascii="Times New Roman" w:eastAsia="TimesNewRoman" w:hAnsi="Times New Roman"/>
                <w:bCs/>
                <w:sz w:val="28"/>
                <w:szCs w:val="28"/>
              </w:rPr>
              <w:t xml:space="preserve"> </w:t>
            </w:r>
            <w:r w:rsidRPr="00F14508">
              <w:rPr>
                <w:rFonts w:ascii="Times New Roman" w:eastAsia="TimesNewRoman" w:hAnsi="Times New Roman"/>
                <w:bCs/>
                <w:sz w:val="28"/>
                <w:szCs w:val="28"/>
              </w:rPr>
              <w:t xml:space="preserve">Сборник </w:t>
            </w:r>
            <w:r w:rsidR="00851BCF" w:rsidRPr="00F14508">
              <w:rPr>
                <w:rFonts w:ascii="Times New Roman" w:eastAsia="TimesNewRoman" w:hAnsi="Times New Roman"/>
                <w:bCs/>
                <w:sz w:val="28"/>
                <w:szCs w:val="28"/>
              </w:rPr>
              <w:t>материалов районных педагогических чтений.- 2012</w:t>
            </w:r>
          </w:p>
          <w:p w:rsidR="000B2522" w:rsidRPr="00F14508" w:rsidRDefault="00851BCF" w:rsidP="000E0F86">
            <w:pPr>
              <w:pStyle w:val="a8"/>
              <w:numPr>
                <w:ilvl w:val="0"/>
                <w:numId w:val="14"/>
              </w:numPr>
              <w:spacing w:after="0" w:line="240" w:lineRule="auto"/>
              <w:jc w:val="both"/>
              <w:rPr>
                <w:rFonts w:ascii="Times New Roman" w:hAnsi="Times New Roman"/>
                <w:b/>
                <w:i/>
                <w:sz w:val="28"/>
                <w:szCs w:val="28"/>
              </w:rPr>
            </w:pPr>
            <w:r w:rsidRPr="00F14508">
              <w:rPr>
                <w:rFonts w:ascii="Times New Roman" w:eastAsia="TimesNewRoman" w:hAnsi="Times New Roman"/>
                <w:bCs/>
                <w:sz w:val="28"/>
                <w:szCs w:val="28"/>
              </w:rPr>
              <w:t>Наумова Л.В. Профилактика экстремизма и терроризма: детский взгляд взрослые проблемы.- Сборник «Воспитание патриота и гражданина: опыт гражданско-патриотического воспитания в ОУ города Екатеринбурга.- Екатеринбург</w:t>
            </w:r>
            <w:r w:rsidR="00F53327" w:rsidRPr="00F14508">
              <w:rPr>
                <w:rFonts w:ascii="Times New Roman" w:eastAsia="TimesNewRoman" w:hAnsi="Times New Roman"/>
                <w:bCs/>
                <w:sz w:val="28"/>
                <w:szCs w:val="28"/>
              </w:rPr>
              <w:t xml:space="preserve">: МБУ ИМЦ «Екатеринбургский Дом Учителя», 2012.- </w:t>
            </w:r>
            <w:r w:rsidR="00F53327" w:rsidRPr="00F14508">
              <w:rPr>
                <w:rFonts w:ascii="Times New Roman" w:eastAsia="TimesNewRoman" w:hAnsi="Times New Roman"/>
                <w:bCs/>
                <w:sz w:val="28"/>
                <w:szCs w:val="28"/>
              </w:rPr>
              <w:lastRenderedPageBreak/>
              <w:t>с.116-118</w:t>
            </w:r>
          </w:p>
        </w:tc>
      </w:tr>
      <w:tr w:rsidR="00B155ED"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B155ED" w:rsidRPr="00F14508" w:rsidRDefault="00B155ED" w:rsidP="00F14508">
            <w:pPr>
              <w:spacing w:after="0" w:line="240" w:lineRule="auto"/>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B155ED" w:rsidRPr="00F14508" w:rsidRDefault="00B155ED" w:rsidP="000E0F86">
            <w:pPr>
              <w:pStyle w:val="a8"/>
              <w:numPr>
                <w:ilvl w:val="0"/>
                <w:numId w:val="13"/>
              </w:numPr>
              <w:spacing w:after="0" w:line="240" w:lineRule="auto"/>
              <w:rPr>
                <w:rFonts w:ascii="Times New Roman" w:hAnsi="Times New Roman"/>
                <w:sz w:val="28"/>
                <w:szCs w:val="28"/>
              </w:rPr>
            </w:pPr>
            <w:r w:rsidRPr="00F14508">
              <w:rPr>
                <w:rFonts w:ascii="Times New Roman" w:hAnsi="Times New Roman"/>
                <w:b/>
                <w:sz w:val="28"/>
                <w:szCs w:val="28"/>
              </w:rPr>
              <w:t>Перечень методических разработок:</w:t>
            </w:r>
            <w:r w:rsidRPr="00F14508">
              <w:rPr>
                <w:rFonts w:ascii="Times New Roman" w:hAnsi="Times New Roman"/>
                <w:sz w:val="28"/>
                <w:szCs w:val="28"/>
              </w:rPr>
              <w:t xml:space="preserve"> </w:t>
            </w:r>
          </w:p>
          <w:p w:rsidR="00B155ED" w:rsidRPr="00F14508" w:rsidRDefault="00B155ED" w:rsidP="00F14508">
            <w:pPr>
              <w:spacing w:after="0" w:line="240" w:lineRule="auto"/>
              <w:ind w:left="360"/>
              <w:rPr>
                <w:rFonts w:ascii="Times New Roman" w:hAnsi="Times New Roman" w:cs="Times New Roman"/>
                <w:sz w:val="28"/>
                <w:szCs w:val="28"/>
              </w:rPr>
            </w:pPr>
            <w:r w:rsidRPr="00F14508">
              <w:rPr>
                <w:rFonts w:ascii="Times New Roman" w:hAnsi="Times New Roman" w:cs="Times New Roman"/>
                <w:sz w:val="28"/>
                <w:szCs w:val="28"/>
              </w:rPr>
              <w:t xml:space="preserve">Анисимова Е.А. Создание особого уклада, психологической атмосферы в ОУ. </w:t>
            </w:r>
          </w:p>
          <w:p w:rsidR="00B155ED" w:rsidRPr="00F14508" w:rsidRDefault="00B155ED" w:rsidP="00F14508">
            <w:pPr>
              <w:spacing w:after="0" w:line="240" w:lineRule="auto"/>
              <w:ind w:left="360"/>
              <w:rPr>
                <w:rFonts w:ascii="Times New Roman" w:hAnsi="Times New Roman" w:cs="Times New Roman"/>
                <w:sz w:val="28"/>
                <w:szCs w:val="28"/>
              </w:rPr>
            </w:pPr>
            <w:r w:rsidRPr="00F14508">
              <w:rPr>
                <w:rFonts w:ascii="Times New Roman" w:hAnsi="Times New Roman" w:cs="Times New Roman"/>
                <w:sz w:val="28"/>
                <w:szCs w:val="28"/>
              </w:rPr>
              <w:t>Басалаева Е.В. Знаковое и семантическое насыщение среды. Создание непохожих учебных кабинетов.</w:t>
            </w:r>
          </w:p>
          <w:p w:rsidR="00B155ED" w:rsidRPr="00F14508" w:rsidRDefault="00B155ED" w:rsidP="00F14508">
            <w:pPr>
              <w:spacing w:after="0" w:line="240" w:lineRule="auto"/>
              <w:ind w:left="360"/>
              <w:rPr>
                <w:rFonts w:ascii="Times New Roman" w:hAnsi="Times New Roman" w:cs="Times New Roman"/>
                <w:sz w:val="28"/>
                <w:szCs w:val="28"/>
              </w:rPr>
            </w:pPr>
            <w:proofErr w:type="spellStart"/>
            <w:r w:rsidRPr="00F14508">
              <w:rPr>
                <w:rFonts w:ascii="Times New Roman" w:hAnsi="Times New Roman" w:cs="Times New Roman"/>
                <w:sz w:val="28"/>
                <w:szCs w:val="28"/>
              </w:rPr>
              <w:t>Ильдарханова</w:t>
            </w:r>
            <w:proofErr w:type="spellEnd"/>
            <w:r w:rsidRPr="00F14508">
              <w:rPr>
                <w:rFonts w:ascii="Times New Roman" w:hAnsi="Times New Roman" w:cs="Times New Roman"/>
                <w:sz w:val="28"/>
                <w:szCs w:val="28"/>
              </w:rPr>
              <w:t xml:space="preserve"> Н.И.Рекреации - центры активности.</w:t>
            </w:r>
          </w:p>
          <w:p w:rsidR="00B155ED" w:rsidRPr="00F14508" w:rsidRDefault="00B155ED" w:rsidP="00F14508">
            <w:pPr>
              <w:spacing w:after="0" w:line="240" w:lineRule="auto"/>
              <w:ind w:left="360"/>
              <w:rPr>
                <w:rFonts w:ascii="Times New Roman" w:hAnsi="Times New Roman" w:cs="Times New Roman"/>
                <w:sz w:val="28"/>
                <w:szCs w:val="28"/>
              </w:rPr>
            </w:pPr>
            <w:proofErr w:type="spellStart"/>
            <w:r w:rsidRPr="00F14508">
              <w:rPr>
                <w:rFonts w:ascii="Times New Roman" w:hAnsi="Times New Roman" w:cs="Times New Roman"/>
                <w:sz w:val="28"/>
                <w:szCs w:val="28"/>
              </w:rPr>
              <w:t>Нетёса</w:t>
            </w:r>
            <w:proofErr w:type="spellEnd"/>
            <w:r w:rsidRPr="00F14508">
              <w:rPr>
                <w:rFonts w:ascii="Times New Roman" w:hAnsi="Times New Roman" w:cs="Times New Roman"/>
                <w:sz w:val="28"/>
                <w:szCs w:val="28"/>
              </w:rPr>
              <w:t xml:space="preserve"> Е.А. Корпоративная культура МАОУ – СОШ №148.</w:t>
            </w:r>
          </w:p>
          <w:p w:rsidR="00B155ED" w:rsidRPr="00F14508" w:rsidRDefault="00B155ED" w:rsidP="00F14508">
            <w:pPr>
              <w:spacing w:after="0" w:line="240" w:lineRule="auto"/>
              <w:ind w:left="360"/>
              <w:rPr>
                <w:rFonts w:ascii="Times New Roman" w:hAnsi="Times New Roman" w:cs="Times New Roman"/>
                <w:sz w:val="28"/>
                <w:szCs w:val="28"/>
              </w:rPr>
            </w:pPr>
            <w:proofErr w:type="spellStart"/>
            <w:r w:rsidRPr="00F14508">
              <w:rPr>
                <w:rFonts w:ascii="Times New Roman" w:hAnsi="Times New Roman" w:cs="Times New Roman"/>
                <w:sz w:val="28"/>
                <w:szCs w:val="28"/>
              </w:rPr>
              <w:t>Нетёса</w:t>
            </w:r>
            <w:proofErr w:type="spellEnd"/>
            <w:r w:rsidRPr="00F14508">
              <w:rPr>
                <w:rFonts w:ascii="Times New Roman" w:hAnsi="Times New Roman" w:cs="Times New Roman"/>
                <w:sz w:val="28"/>
                <w:szCs w:val="28"/>
              </w:rPr>
              <w:t xml:space="preserve"> Е.А.  Разработка и принятие школьных символов. </w:t>
            </w:r>
          </w:p>
          <w:p w:rsidR="00B155ED" w:rsidRPr="00F14508" w:rsidRDefault="00B155ED" w:rsidP="00F14508">
            <w:pPr>
              <w:spacing w:after="0" w:line="240" w:lineRule="auto"/>
              <w:ind w:left="360"/>
              <w:rPr>
                <w:rFonts w:ascii="Times New Roman" w:hAnsi="Times New Roman" w:cs="Times New Roman"/>
                <w:sz w:val="28"/>
                <w:szCs w:val="28"/>
              </w:rPr>
            </w:pPr>
            <w:proofErr w:type="spellStart"/>
            <w:r w:rsidRPr="00F14508">
              <w:rPr>
                <w:rFonts w:ascii="Times New Roman" w:hAnsi="Times New Roman" w:cs="Times New Roman"/>
                <w:sz w:val="28"/>
                <w:szCs w:val="28"/>
              </w:rPr>
              <w:t>Нетёса</w:t>
            </w:r>
            <w:proofErr w:type="spellEnd"/>
            <w:r w:rsidRPr="00F14508">
              <w:rPr>
                <w:rFonts w:ascii="Times New Roman" w:hAnsi="Times New Roman" w:cs="Times New Roman"/>
                <w:sz w:val="28"/>
                <w:szCs w:val="28"/>
              </w:rPr>
              <w:t xml:space="preserve"> Е.А. Корпоративная этика – одно из слагаемых профессиональной культуры школы.</w:t>
            </w:r>
          </w:p>
          <w:p w:rsidR="00B155ED" w:rsidRPr="00F14508" w:rsidRDefault="00B155ED" w:rsidP="00F14508">
            <w:pPr>
              <w:spacing w:after="0" w:line="240" w:lineRule="auto"/>
              <w:ind w:left="360"/>
              <w:rPr>
                <w:rFonts w:ascii="Times New Roman" w:hAnsi="Times New Roman" w:cs="Times New Roman"/>
                <w:sz w:val="28"/>
                <w:szCs w:val="28"/>
              </w:rPr>
            </w:pPr>
            <w:proofErr w:type="spellStart"/>
            <w:r w:rsidRPr="00F14508">
              <w:rPr>
                <w:rFonts w:ascii="Times New Roman" w:hAnsi="Times New Roman" w:cs="Times New Roman"/>
                <w:sz w:val="28"/>
                <w:szCs w:val="28"/>
              </w:rPr>
              <w:t>Пухарева</w:t>
            </w:r>
            <w:proofErr w:type="spellEnd"/>
            <w:r w:rsidRPr="00F14508">
              <w:rPr>
                <w:rFonts w:ascii="Times New Roman" w:hAnsi="Times New Roman" w:cs="Times New Roman"/>
                <w:sz w:val="28"/>
                <w:szCs w:val="28"/>
              </w:rPr>
              <w:t xml:space="preserve"> Е.Г. Школьный интернет – проект, посвящённый Году российской истории «Нас возвышающая память». </w:t>
            </w:r>
          </w:p>
          <w:p w:rsidR="00B155ED" w:rsidRPr="00F14508" w:rsidRDefault="00B155ED" w:rsidP="00F14508">
            <w:pPr>
              <w:spacing w:after="0" w:line="240" w:lineRule="auto"/>
              <w:ind w:left="360"/>
              <w:rPr>
                <w:rFonts w:ascii="Times New Roman" w:hAnsi="Times New Roman" w:cs="Times New Roman"/>
                <w:sz w:val="28"/>
                <w:szCs w:val="28"/>
              </w:rPr>
            </w:pPr>
            <w:proofErr w:type="spellStart"/>
            <w:r w:rsidRPr="00F14508">
              <w:rPr>
                <w:rFonts w:ascii="Times New Roman" w:hAnsi="Times New Roman" w:cs="Times New Roman"/>
                <w:sz w:val="28"/>
                <w:szCs w:val="28"/>
              </w:rPr>
              <w:t>Саламатова</w:t>
            </w:r>
            <w:proofErr w:type="spellEnd"/>
            <w:r w:rsidRPr="00F14508">
              <w:rPr>
                <w:rFonts w:ascii="Times New Roman" w:hAnsi="Times New Roman" w:cs="Times New Roman"/>
                <w:sz w:val="28"/>
                <w:szCs w:val="28"/>
              </w:rPr>
              <w:t xml:space="preserve"> Н.А.  Комнатные растения и их использование в интерьере.</w:t>
            </w:r>
          </w:p>
          <w:p w:rsidR="00B155ED" w:rsidRPr="00F14508" w:rsidRDefault="00B155ED" w:rsidP="00F14508">
            <w:pPr>
              <w:spacing w:after="0" w:line="240" w:lineRule="auto"/>
              <w:ind w:left="360"/>
              <w:rPr>
                <w:rFonts w:ascii="Times New Roman" w:hAnsi="Times New Roman" w:cs="Times New Roman"/>
                <w:b/>
                <w:sz w:val="28"/>
                <w:szCs w:val="28"/>
              </w:rPr>
            </w:pPr>
            <w:proofErr w:type="spellStart"/>
            <w:r w:rsidRPr="00F14508">
              <w:rPr>
                <w:rFonts w:ascii="Times New Roman" w:hAnsi="Times New Roman" w:cs="Times New Roman"/>
                <w:sz w:val="28"/>
                <w:szCs w:val="28"/>
              </w:rPr>
              <w:t>Циммер</w:t>
            </w:r>
            <w:proofErr w:type="spellEnd"/>
            <w:r w:rsidRPr="00F14508">
              <w:rPr>
                <w:rFonts w:ascii="Times New Roman" w:hAnsi="Times New Roman" w:cs="Times New Roman"/>
                <w:sz w:val="28"/>
                <w:szCs w:val="28"/>
              </w:rPr>
              <w:t xml:space="preserve"> А.Л. Годовой круг школьных праздников. Школьные линейки.</w:t>
            </w:r>
          </w:p>
        </w:tc>
      </w:tr>
      <w:tr w:rsidR="00B155ED"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B155ED" w:rsidRPr="00F14508" w:rsidRDefault="00B155ED" w:rsidP="00F14508">
            <w:pPr>
              <w:spacing w:after="0" w:line="240" w:lineRule="auto"/>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B155ED" w:rsidRPr="00F14508" w:rsidRDefault="00B155ED" w:rsidP="000E0F86">
            <w:pPr>
              <w:pStyle w:val="a8"/>
              <w:numPr>
                <w:ilvl w:val="0"/>
                <w:numId w:val="13"/>
              </w:numPr>
              <w:spacing w:after="0" w:line="240" w:lineRule="auto"/>
              <w:rPr>
                <w:rFonts w:ascii="Times New Roman" w:hAnsi="Times New Roman"/>
                <w:b/>
                <w:sz w:val="28"/>
                <w:szCs w:val="28"/>
              </w:rPr>
            </w:pPr>
            <w:r w:rsidRPr="00F14508">
              <w:rPr>
                <w:rFonts w:ascii="Times New Roman" w:hAnsi="Times New Roman"/>
                <w:b/>
                <w:sz w:val="28"/>
                <w:szCs w:val="28"/>
              </w:rPr>
              <w:t>Перечень разработанных программ</w:t>
            </w:r>
          </w:p>
          <w:p w:rsidR="00B155ED" w:rsidRPr="00F14508" w:rsidRDefault="00B155ED" w:rsidP="000E0F86">
            <w:pPr>
              <w:pStyle w:val="a8"/>
              <w:numPr>
                <w:ilvl w:val="0"/>
                <w:numId w:val="15"/>
              </w:numPr>
              <w:spacing w:after="0" w:line="240" w:lineRule="auto"/>
              <w:rPr>
                <w:rFonts w:ascii="Times New Roman" w:hAnsi="Times New Roman"/>
                <w:sz w:val="28"/>
                <w:szCs w:val="28"/>
              </w:rPr>
            </w:pPr>
            <w:r w:rsidRPr="00F14508">
              <w:rPr>
                <w:rFonts w:ascii="Times New Roman" w:hAnsi="Times New Roman"/>
                <w:sz w:val="28"/>
                <w:szCs w:val="28"/>
              </w:rPr>
              <w:t>Творческий коллектив МАОУ – СОШ №148 . Воспитательная программа ОУ «Маршрут 148 – «Лидер будущего»</w:t>
            </w:r>
          </w:p>
          <w:p w:rsidR="00B155ED" w:rsidRPr="00F14508" w:rsidRDefault="00B155ED" w:rsidP="000E0F86">
            <w:pPr>
              <w:pStyle w:val="a8"/>
              <w:numPr>
                <w:ilvl w:val="0"/>
                <w:numId w:val="15"/>
              </w:numPr>
              <w:spacing w:after="0" w:line="240" w:lineRule="auto"/>
              <w:rPr>
                <w:rFonts w:ascii="Times New Roman" w:hAnsi="Times New Roman"/>
                <w:b/>
                <w:sz w:val="28"/>
                <w:szCs w:val="28"/>
              </w:rPr>
            </w:pPr>
            <w:r w:rsidRPr="00F14508">
              <w:rPr>
                <w:rFonts w:ascii="Times New Roman" w:hAnsi="Times New Roman"/>
                <w:sz w:val="28"/>
                <w:szCs w:val="28"/>
              </w:rPr>
              <w:t>Творческий коллектив МАОУ – СОШ №148. Проект – программа по формированию толерантной культуры и  профилактике терроризма и терроризма в детско-молодёжной среде «</w:t>
            </w:r>
            <w:proofErr w:type="gramStart"/>
            <w:r w:rsidRPr="00F14508">
              <w:rPr>
                <w:rFonts w:ascii="Times New Roman" w:hAnsi="Times New Roman"/>
                <w:sz w:val="28"/>
                <w:szCs w:val="28"/>
              </w:rPr>
              <w:t>Детство</w:t>
            </w:r>
            <w:proofErr w:type="gramEnd"/>
            <w:r w:rsidRPr="00F14508">
              <w:rPr>
                <w:rFonts w:ascii="Times New Roman" w:hAnsi="Times New Roman"/>
                <w:sz w:val="28"/>
                <w:szCs w:val="28"/>
              </w:rPr>
              <w:t xml:space="preserve"> открытое миру». </w:t>
            </w:r>
          </w:p>
        </w:tc>
      </w:tr>
      <w:tr w:rsidR="00530606"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530606" w:rsidRPr="00F14508" w:rsidRDefault="00530606" w:rsidP="00F14508">
            <w:pPr>
              <w:spacing w:after="0" w:line="240" w:lineRule="auto"/>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0409CB" w:rsidRPr="00F14508" w:rsidRDefault="000409CB" w:rsidP="00F14508">
            <w:pPr>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 xml:space="preserve">Своим опытом в течение последних 3 лет мы  делились на районных и городских семинарах, педагогических чтениях, в средствах массовой информации: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594"/>
              <w:gridCol w:w="3202"/>
            </w:tblGrid>
            <w:tr w:rsidR="000409CB" w:rsidRPr="00F14508" w:rsidTr="00B155ED">
              <w:tc>
                <w:tcPr>
                  <w:tcW w:w="1668" w:type="dxa"/>
                  <w:vAlign w:val="center"/>
                </w:tcPr>
                <w:p w:rsidR="000409CB" w:rsidRPr="00F14508" w:rsidRDefault="000409CB" w:rsidP="00F14508">
                  <w:pPr>
                    <w:spacing w:after="0" w:line="240" w:lineRule="auto"/>
                    <w:ind w:right="-1"/>
                    <w:jc w:val="center"/>
                    <w:rPr>
                      <w:rFonts w:ascii="Times New Roman" w:hAnsi="Times New Roman" w:cs="Times New Roman"/>
                      <w:b/>
                      <w:bCs/>
                      <w:sz w:val="28"/>
                      <w:szCs w:val="28"/>
                    </w:rPr>
                  </w:pPr>
                  <w:r w:rsidRPr="00F14508">
                    <w:rPr>
                      <w:rFonts w:ascii="Times New Roman" w:hAnsi="Times New Roman" w:cs="Times New Roman"/>
                      <w:b/>
                      <w:bCs/>
                      <w:sz w:val="28"/>
                      <w:szCs w:val="28"/>
                    </w:rPr>
                    <w:t>Дата</w:t>
                  </w:r>
                </w:p>
              </w:tc>
              <w:tc>
                <w:tcPr>
                  <w:tcW w:w="4594" w:type="dxa"/>
                  <w:vAlign w:val="center"/>
                </w:tcPr>
                <w:p w:rsidR="000409CB" w:rsidRPr="00F14508" w:rsidRDefault="000409CB" w:rsidP="00F14508">
                  <w:pPr>
                    <w:spacing w:after="0" w:line="240" w:lineRule="auto"/>
                    <w:ind w:right="-1"/>
                    <w:jc w:val="center"/>
                    <w:rPr>
                      <w:rFonts w:ascii="Times New Roman" w:hAnsi="Times New Roman" w:cs="Times New Roman"/>
                      <w:b/>
                      <w:bCs/>
                      <w:sz w:val="28"/>
                      <w:szCs w:val="28"/>
                    </w:rPr>
                  </w:pPr>
                  <w:r w:rsidRPr="00F14508">
                    <w:rPr>
                      <w:rFonts w:ascii="Times New Roman" w:hAnsi="Times New Roman" w:cs="Times New Roman"/>
                      <w:b/>
                      <w:bCs/>
                      <w:sz w:val="28"/>
                      <w:szCs w:val="28"/>
                    </w:rPr>
                    <w:t>Наименование мероприятия</w:t>
                  </w:r>
                </w:p>
              </w:tc>
              <w:tc>
                <w:tcPr>
                  <w:tcW w:w="3202" w:type="dxa"/>
                  <w:vAlign w:val="center"/>
                </w:tcPr>
                <w:p w:rsidR="000409CB" w:rsidRPr="00F14508" w:rsidRDefault="000409CB" w:rsidP="00F14508">
                  <w:pPr>
                    <w:spacing w:after="0" w:line="240" w:lineRule="auto"/>
                    <w:ind w:right="-1"/>
                    <w:jc w:val="center"/>
                    <w:rPr>
                      <w:rFonts w:ascii="Times New Roman" w:hAnsi="Times New Roman" w:cs="Times New Roman"/>
                      <w:b/>
                      <w:bCs/>
                      <w:sz w:val="28"/>
                      <w:szCs w:val="28"/>
                    </w:rPr>
                  </w:pPr>
                  <w:r w:rsidRPr="00F14508">
                    <w:rPr>
                      <w:rFonts w:ascii="Times New Roman" w:hAnsi="Times New Roman" w:cs="Times New Roman"/>
                      <w:b/>
                      <w:bCs/>
                      <w:sz w:val="28"/>
                      <w:szCs w:val="28"/>
                    </w:rPr>
                    <w:t>Контингент</w:t>
                  </w:r>
                </w:p>
              </w:tc>
            </w:tr>
            <w:tr w:rsidR="000409CB" w:rsidRPr="00F14508" w:rsidTr="00B155ED">
              <w:trPr>
                <w:trHeight w:val="2095"/>
              </w:trPr>
              <w:tc>
                <w:tcPr>
                  <w:tcW w:w="1668" w:type="dxa"/>
                  <w:vAlign w:val="center"/>
                </w:tcPr>
                <w:p w:rsidR="000409CB" w:rsidRPr="00F14508" w:rsidRDefault="000409CB" w:rsidP="00F14508">
                  <w:pPr>
                    <w:spacing w:after="0" w:line="240" w:lineRule="auto"/>
                    <w:ind w:right="-1"/>
                    <w:rPr>
                      <w:rFonts w:ascii="Times New Roman" w:hAnsi="Times New Roman" w:cs="Times New Roman"/>
                      <w:sz w:val="28"/>
                      <w:szCs w:val="28"/>
                    </w:rPr>
                  </w:pPr>
                  <w:r w:rsidRPr="00F14508">
                    <w:rPr>
                      <w:rFonts w:ascii="Times New Roman" w:hAnsi="Times New Roman" w:cs="Times New Roman"/>
                      <w:sz w:val="28"/>
                      <w:szCs w:val="28"/>
                    </w:rPr>
                    <w:t>2010, 2011</w:t>
                  </w:r>
                  <w:r w:rsidR="00B155ED" w:rsidRPr="00F14508">
                    <w:rPr>
                      <w:rFonts w:ascii="Times New Roman" w:hAnsi="Times New Roman" w:cs="Times New Roman"/>
                      <w:sz w:val="28"/>
                      <w:szCs w:val="28"/>
                    </w:rPr>
                    <w:t>, 2012</w:t>
                  </w:r>
                </w:p>
                <w:p w:rsidR="000409CB" w:rsidRPr="00F14508" w:rsidRDefault="000409CB" w:rsidP="00F14508">
                  <w:pPr>
                    <w:spacing w:after="0" w:line="240" w:lineRule="auto"/>
                    <w:ind w:right="-1"/>
                    <w:rPr>
                      <w:rFonts w:ascii="Times New Roman" w:hAnsi="Times New Roman" w:cs="Times New Roman"/>
                      <w:sz w:val="28"/>
                      <w:szCs w:val="28"/>
                    </w:rPr>
                  </w:pPr>
                </w:p>
              </w:tc>
              <w:tc>
                <w:tcPr>
                  <w:tcW w:w="4594" w:type="dxa"/>
                  <w:vAlign w:val="center"/>
                </w:tcPr>
                <w:p w:rsidR="000409CB" w:rsidRPr="00F14508" w:rsidRDefault="000409CB" w:rsidP="00F14508">
                  <w:pPr>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Отчётно-перевыборная конференция Районного Совета Старшеклассников «Время выбрало нас».</w:t>
                  </w:r>
                </w:p>
              </w:tc>
              <w:tc>
                <w:tcPr>
                  <w:tcW w:w="3202" w:type="dxa"/>
                  <w:vAlign w:val="center"/>
                </w:tcPr>
                <w:p w:rsidR="000409CB" w:rsidRPr="00F14508" w:rsidRDefault="000409CB" w:rsidP="00F14508">
                  <w:pPr>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Представители педагогического, ученического и родительского сообщества Железнодорожного района</w:t>
                  </w:r>
                </w:p>
              </w:tc>
            </w:tr>
            <w:tr w:rsidR="000409CB" w:rsidRPr="00F14508" w:rsidTr="00B155ED">
              <w:trPr>
                <w:trHeight w:val="1533"/>
              </w:trPr>
              <w:tc>
                <w:tcPr>
                  <w:tcW w:w="1668" w:type="dxa"/>
                  <w:vAlign w:val="center"/>
                </w:tcPr>
                <w:p w:rsidR="000409CB" w:rsidRPr="00F14508" w:rsidRDefault="000409CB" w:rsidP="00F14508">
                  <w:pPr>
                    <w:spacing w:after="0" w:line="240" w:lineRule="auto"/>
                    <w:ind w:right="-1"/>
                    <w:rPr>
                      <w:rFonts w:ascii="Times New Roman" w:hAnsi="Times New Roman" w:cs="Times New Roman"/>
                      <w:sz w:val="28"/>
                      <w:szCs w:val="28"/>
                    </w:rPr>
                  </w:pPr>
                  <w:r w:rsidRPr="00F14508">
                    <w:rPr>
                      <w:rFonts w:ascii="Times New Roman" w:hAnsi="Times New Roman" w:cs="Times New Roman"/>
                      <w:sz w:val="28"/>
                      <w:szCs w:val="28"/>
                    </w:rPr>
                    <w:t>04.2010</w:t>
                  </w:r>
                </w:p>
              </w:tc>
              <w:tc>
                <w:tcPr>
                  <w:tcW w:w="4594" w:type="dxa"/>
                  <w:vAlign w:val="center"/>
                </w:tcPr>
                <w:p w:rsidR="000409CB" w:rsidRPr="00F14508" w:rsidRDefault="000409CB" w:rsidP="00F14508">
                  <w:pPr>
                    <w:widowControl w:val="0"/>
                    <w:autoSpaceDE w:val="0"/>
                    <w:autoSpaceDN w:val="0"/>
                    <w:adjustRightInd w:val="0"/>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Районный семинар "Использование ИКТ в воспитательной работе и работе классного руководителя"</w:t>
                  </w:r>
                </w:p>
                <w:p w:rsidR="000409CB" w:rsidRPr="00F14508" w:rsidRDefault="000409CB" w:rsidP="00F14508">
                  <w:pPr>
                    <w:spacing w:after="0" w:line="240" w:lineRule="auto"/>
                    <w:ind w:right="-1"/>
                    <w:jc w:val="both"/>
                    <w:rPr>
                      <w:rFonts w:ascii="Times New Roman" w:hAnsi="Times New Roman" w:cs="Times New Roman"/>
                      <w:sz w:val="28"/>
                      <w:szCs w:val="28"/>
                    </w:rPr>
                  </w:pPr>
                </w:p>
              </w:tc>
              <w:tc>
                <w:tcPr>
                  <w:tcW w:w="3202" w:type="dxa"/>
                  <w:vAlign w:val="center"/>
                </w:tcPr>
                <w:p w:rsidR="000409CB" w:rsidRPr="00F14508" w:rsidRDefault="000409CB" w:rsidP="00F14508">
                  <w:pPr>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Руководители, заместители руководителей школ, педагоги Железнодорожного района города Екатеринбурга</w:t>
                  </w:r>
                </w:p>
              </w:tc>
            </w:tr>
            <w:tr w:rsidR="000409CB" w:rsidRPr="00F14508" w:rsidTr="00B155ED">
              <w:trPr>
                <w:trHeight w:val="1533"/>
              </w:trPr>
              <w:tc>
                <w:tcPr>
                  <w:tcW w:w="1668" w:type="dxa"/>
                  <w:vAlign w:val="center"/>
                </w:tcPr>
                <w:p w:rsidR="000409CB" w:rsidRPr="00F14508" w:rsidRDefault="000409CB" w:rsidP="00F14508">
                  <w:pPr>
                    <w:spacing w:after="0" w:line="240" w:lineRule="auto"/>
                    <w:ind w:right="-1"/>
                    <w:rPr>
                      <w:rFonts w:ascii="Times New Roman" w:hAnsi="Times New Roman" w:cs="Times New Roman"/>
                      <w:sz w:val="28"/>
                      <w:szCs w:val="28"/>
                    </w:rPr>
                  </w:pPr>
                  <w:r w:rsidRPr="00F14508">
                    <w:rPr>
                      <w:rFonts w:ascii="Times New Roman" w:hAnsi="Times New Roman" w:cs="Times New Roman"/>
                      <w:sz w:val="28"/>
                      <w:szCs w:val="28"/>
                    </w:rPr>
                    <w:t>2010, 2011</w:t>
                  </w:r>
                  <w:r w:rsidR="000450E6" w:rsidRPr="00F14508">
                    <w:rPr>
                      <w:rFonts w:ascii="Times New Roman" w:hAnsi="Times New Roman" w:cs="Times New Roman"/>
                      <w:sz w:val="28"/>
                      <w:szCs w:val="28"/>
                    </w:rPr>
                    <w:t>, 2012, 2013</w:t>
                  </w:r>
                </w:p>
              </w:tc>
              <w:tc>
                <w:tcPr>
                  <w:tcW w:w="4594" w:type="dxa"/>
                  <w:vAlign w:val="center"/>
                </w:tcPr>
                <w:p w:rsidR="000409CB" w:rsidRPr="00F14508" w:rsidRDefault="000409CB" w:rsidP="00F14508">
                  <w:pPr>
                    <w:widowControl w:val="0"/>
                    <w:autoSpaceDE w:val="0"/>
                    <w:autoSpaceDN w:val="0"/>
                    <w:adjustRightInd w:val="0"/>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Районные и городские Ночные сборы лидеров ученического самоуправления</w:t>
                  </w:r>
                </w:p>
              </w:tc>
              <w:tc>
                <w:tcPr>
                  <w:tcW w:w="3202" w:type="dxa"/>
                  <w:vAlign w:val="center"/>
                </w:tcPr>
                <w:p w:rsidR="000409CB" w:rsidRPr="00F14508" w:rsidRDefault="000409CB" w:rsidP="00F14508">
                  <w:pPr>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Лидеры ученического самоуправления Железнодорожного района, города Екатеринбурга</w:t>
                  </w:r>
                </w:p>
              </w:tc>
            </w:tr>
            <w:tr w:rsidR="000409CB" w:rsidRPr="00F14508" w:rsidTr="00B155ED">
              <w:trPr>
                <w:trHeight w:val="1533"/>
              </w:trPr>
              <w:tc>
                <w:tcPr>
                  <w:tcW w:w="1668" w:type="dxa"/>
                  <w:vAlign w:val="center"/>
                </w:tcPr>
                <w:p w:rsidR="000409CB" w:rsidRPr="00F14508" w:rsidRDefault="000409CB" w:rsidP="00F14508">
                  <w:pPr>
                    <w:spacing w:after="0" w:line="240" w:lineRule="auto"/>
                    <w:ind w:right="-1"/>
                    <w:rPr>
                      <w:rFonts w:ascii="Times New Roman" w:hAnsi="Times New Roman" w:cs="Times New Roman"/>
                      <w:sz w:val="28"/>
                      <w:szCs w:val="28"/>
                    </w:rPr>
                  </w:pPr>
                  <w:r w:rsidRPr="00F14508">
                    <w:rPr>
                      <w:rFonts w:ascii="Times New Roman" w:hAnsi="Times New Roman" w:cs="Times New Roman"/>
                      <w:sz w:val="28"/>
                      <w:szCs w:val="28"/>
                    </w:rPr>
                    <w:lastRenderedPageBreak/>
                    <w:t>2010</w:t>
                  </w:r>
                </w:p>
              </w:tc>
              <w:tc>
                <w:tcPr>
                  <w:tcW w:w="4594" w:type="dxa"/>
                  <w:vAlign w:val="center"/>
                </w:tcPr>
                <w:p w:rsidR="000409CB" w:rsidRPr="00F14508" w:rsidRDefault="000409CB" w:rsidP="00F14508">
                  <w:pPr>
                    <w:widowControl w:val="0"/>
                    <w:autoSpaceDE w:val="0"/>
                    <w:autoSpaceDN w:val="0"/>
                    <w:adjustRightInd w:val="0"/>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Региональная научно-практическая конференция «Наука образованию: поддержка инновационных процессов и профессионального партнёрства»</w:t>
                  </w:r>
                </w:p>
              </w:tc>
              <w:tc>
                <w:tcPr>
                  <w:tcW w:w="3202" w:type="dxa"/>
                  <w:vAlign w:val="center"/>
                </w:tcPr>
                <w:p w:rsidR="000409CB" w:rsidRPr="00F14508" w:rsidRDefault="000409CB" w:rsidP="00F14508">
                  <w:pPr>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Руководители, заместители руководителей школ, педагоги города Екатеринбурга, Урала</w:t>
                  </w:r>
                </w:p>
              </w:tc>
            </w:tr>
            <w:tr w:rsidR="000409CB" w:rsidRPr="00F14508" w:rsidTr="00B155ED">
              <w:trPr>
                <w:trHeight w:val="1533"/>
              </w:trPr>
              <w:tc>
                <w:tcPr>
                  <w:tcW w:w="1668" w:type="dxa"/>
                  <w:vAlign w:val="center"/>
                </w:tcPr>
                <w:p w:rsidR="000409CB" w:rsidRPr="00F14508" w:rsidRDefault="000409CB" w:rsidP="00F14508">
                  <w:pPr>
                    <w:spacing w:after="0" w:line="240" w:lineRule="auto"/>
                    <w:ind w:right="-1"/>
                    <w:rPr>
                      <w:rFonts w:ascii="Times New Roman" w:hAnsi="Times New Roman" w:cs="Times New Roman"/>
                      <w:sz w:val="28"/>
                      <w:szCs w:val="28"/>
                    </w:rPr>
                  </w:pPr>
                  <w:r w:rsidRPr="00F14508">
                    <w:rPr>
                      <w:rFonts w:ascii="Times New Roman" w:hAnsi="Times New Roman" w:cs="Times New Roman"/>
                      <w:sz w:val="28"/>
                      <w:szCs w:val="28"/>
                    </w:rPr>
                    <w:t>10.2011</w:t>
                  </w:r>
                </w:p>
              </w:tc>
              <w:tc>
                <w:tcPr>
                  <w:tcW w:w="4594" w:type="dxa"/>
                  <w:vAlign w:val="center"/>
                </w:tcPr>
                <w:p w:rsidR="000409CB" w:rsidRPr="00F14508" w:rsidRDefault="000409CB" w:rsidP="00F14508">
                  <w:pPr>
                    <w:widowControl w:val="0"/>
                    <w:autoSpaceDE w:val="0"/>
                    <w:autoSpaceDN w:val="0"/>
                    <w:adjustRightInd w:val="0"/>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Районные педагогические чтения «Система развития и поддержки социально-одарённых подростков Железнодорожного района»</w:t>
                  </w:r>
                </w:p>
              </w:tc>
              <w:tc>
                <w:tcPr>
                  <w:tcW w:w="3202" w:type="dxa"/>
                  <w:vAlign w:val="center"/>
                </w:tcPr>
                <w:p w:rsidR="000409CB" w:rsidRPr="00F14508" w:rsidRDefault="000409CB" w:rsidP="00F14508">
                  <w:pPr>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Руководители, заместители руководителей школ, педагоги Железнодорожного района города Екатеринбурга</w:t>
                  </w:r>
                </w:p>
              </w:tc>
            </w:tr>
            <w:tr w:rsidR="004B7E0E" w:rsidRPr="00F14508" w:rsidTr="00B155ED">
              <w:trPr>
                <w:trHeight w:val="1533"/>
              </w:trPr>
              <w:tc>
                <w:tcPr>
                  <w:tcW w:w="1668" w:type="dxa"/>
                  <w:vAlign w:val="center"/>
                </w:tcPr>
                <w:p w:rsidR="004B7E0E" w:rsidRPr="00F14508" w:rsidRDefault="004B7E0E" w:rsidP="00F14508">
                  <w:pPr>
                    <w:spacing w:after="0" w:line="240" w:lineRule="auto"/>
                    <w:ind w:right="-1"/>
                    <w:rPr>
                      <w:rFonts w:ascii="Times New Roman" w:hAnsi="Times New Roman" w:cs="Times New Roman"/>
                      <w:sz w:val="28"/>
                      <w:szCs w:val="28"/>
                    </w:rPr>
                  </w:pPr>
                  <w:r w:rsidRPr="00F14508">
                    <w:rPr>
                      <w:rFonts w:ascii="Times New Roman" w:hAnsi="Times New Roman" w:cs="Times New Roman"/>
                      <w:sz w:val="28"/>
                      <w:szCs w:val="28"/>
                    </w:rPr>
                    <w:t xml:space="preserve">2012 </w:t>
                  </w:r>
                </w:p>
              </w:tc>
              <w:tc>
                <w:tcPr>
                  <w:tcW w:w="4594" w:type="dxa"/>
                  <w:vAlign w:val="center"/>
                </w:tcPr>
                <w:p w:rsidR="004B7E0E" w:rsidRPr="00F14508" w:rsidRDefault="004B7E0E" w:rsidP="00F14508">
                  <w:pPr>
                    <w:widowControl w:val="0"/>
                    <w:autoSpaceDE w:val="0"/>
                    <w:autoSpaceDN w:val="0"/>
                    <w:adjustRightInd w:val="0"/>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Городской семинар «Современная образовательная среда как условие достижения качества общего образования».</w:t>
                  </w:r>
                </w:p>
              </w:tc>
              <w:tc>
                <w:tcPr>
                  <w:tcW w:w="3202" w:type="dxa"/>
                  <w:vAlign w:val="center"/>
                </w:tcPr>
                <w:p w:rsidR="004B7E0E" w:rsidRPr="00F14508" w:rsidRDefault="004B7E0E" w:rsidP="00F14508">
                  <w:pPr>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Руководители, заместители руководителей школ, педагоги города Екатеринбурга</w:t>
                  </w:r>
                </w:p>
              </w:tc>
            </w:tr>
            <w:tr w:rsidR="004B7E0E" w:rsidRPr="00F14508" w:rsidTr="00B155ED">
              <w:trPr>
                <w:trHeight w:val="1533"/>
              </w:trPr>
              <w:tc>
                <w:tcPr>
                  <w:tcW w:w="1668" w:type="dxa"/>
                  <w:vAlign w:val="center"/>
                </w:tcPr>
                <w:p w:rsidR="004B7E0E" w:rsidRPr="00F14508" w:rsidRDefault="004B7E0E" w:rsidP="00F14508">
                  <w:pPr>
                    <w:spacing w:after="0" w:line="240" w:lineRule="auto"/>
                    <w:ind w:right="-1"/>
                    <w:rPr>
                      <w:rFonts w:ascii="Times New Roman" w:hAnsi="Times New Roman" w:cs="Times New Roman"/>
                      <w:sz w:val="28"/>
                      <w:szCs w:val="28"/>
                    </w:rPr>
                  </w:pPr>
                  <w:r w:rsidRPr="00F14508">
                    <w:rPr>
                      <w:rFonts w:ascii="Times New Roman" w:hAnsi="Times New Roman" w:cs="Times New Roman"/>
                      <w:sz w:val="28"/>
                      <w:szCs w:val="28"/>
                    </w:rPr>
                    <w:t>01.2013</w:t>
                  </w:r>
                </w:p>
              </w:tc>
              <w:tc>
                <w:tcPr>
                  <w:tcW w:w="4594" w:type="dxa"/>
                  <w:vAlign w:val="center"/>
                </w:tcPr>
                <w:p w:rsidR="004B7E0E" w:rsidRPr="00F14508" w:rsidRDefault="004B7E0E"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sz w:val="28"/>
                      <w:szCs w:val="28"/>
                    </w:rPr>
                    <w:t>Районный семинар</w:t>
                  </w:r>
                </w:p>
                <w:p w:rsidR="004B7E0E" w:rsidRPr="00F14508" w:rsidRDefault="004B7E0E" w:rsidP="00F14508">
                  <w:pPr>
                    <w:spacing w:after="0" w:line="240" w:lineRule="auto"/>
                    <w:jc w:val="both"/>
                    <w:rPr>
                      <w:rFonts w:ascii="Times New Roman" w:hAnsi="Times New Roman" w:cs="Times New Roman"/>
                      <w:sz w:val="28"/>
                      <w:szCs w:val="28"/>
                    </w:rPr>
                  </w:pPr>
                  <w:r w:rsidRPr="00F14508">
                    <w:rPr>
                      <w:rFonts w:ascii="Times New Roman" w:hAnsi="Times New Roman" w:cs="Times New Roman"/>
                      <w:sz w:val="28"/>
                      <w:szCs w:val="28"/>
                    </w:rPr>
                    <w:t>«Архитектоника образовательной среды как резерв повышения качества обучения, воспитания и развития школьников»</w:t>
                  </w:r>
                </w:p>
                <w:p w:rsidR="004B7E0E" w:rsidRPr="00F14508" w:rsidRDefault="004B7E0E" w:rsidP="00F14508">
                  <w:pPr>
                    <w:spacing w:after="0" w:line="240" w:lineRule="auto"/>
                    <w:jc w:val="center"/>
                    <w:rPr>
                      <w:rFonts w:ascii="Times New Roman" w:hAnsi="Times New Roman" w:cs="Times New Roman"/>
                      <w:b/>
                      <w:sz w:val="28"/>
                      <w:szCs w:val="28"/>
                    </w:rPr>
                  </w:pPr>
                </w:p>
                <w:p w:rsidR="004B7E0E" w:rsidRPr="00F14508" w:rsidRDefault="004B7E0E" w:rsidP="00F14508">
                  <w:pPr>
                    <w:spacing w:after="0" w:line="240" w:lineRule="auto"/>
                    <w:rPr>
                      <w:rFonts w:ascii="Times New Roman" w:hAnsi="Times New Roman" w:cs="Times New Roman"/>
                      <w:sz w:val="28"/>
                      <w:szCs w:val="28"/>
                    </w:rPr>
                  </w:pPr>
                </w:p>
              </w:tc>
              <w:tc>
                <w:tcPr>
                  <w:tcW w:w="3202" w:type="dxa"/>
                  <w:vAlign w:val="center"/>
                </w:tcPr>
                <w:p w:rsidR="004B7E0E" w:rsidRPr="00F14508" w:rsidRDefault="004B7E0E" w:rsidP="00F14508">
                  <w:pPr>
                    <w:spacing w:after="0" w:line="240" w:lineRule="auto"/>
                    <w:ind w:right="-1"/>
                    <w:jc w:val="both"/>
                    <w:rPr>
                      <w:rFonts w:ascii="Times New Roman" w:hAnsi="Times New Roman" w:cs="Times New Roman"/>
                      <w:sz w:val="28"/>
                      <w:szCs w:val="28"/>
                    </w:rPr>
                  </w:pPr>
                  <w:r w:rsidRPr="00F14508">
                    <w:rPr>
                      <w:rFonts w:ascii="Times New Roman" w:hAnsi="Times New Roman" w:cs="Times New Roman"/>
                      <w:sz w:val="28"/>
                      <w:szCs w:val="28"/>
                    </w:rPr>
                    <w:t>Руководители, заместители руководителей школ, педагоги Железнодорожного района города Екатеринбурга</w:t>
                  </w:r>
                </w:p>
              </w:tc>
            </w:tr>
          </w:tbl>
          <w:p w:rsidR="000409CB" w:rsidRPr="00F14508" w:rsidRDefault="000409CB" w:rsidP="00F14508">
            <w:pPr>
              <w:widowControl w:val="0"/>
              <w:autoSpaceDE w:val="0"/>
              <w:autoSpaceDN w:val="0"/>
              <w:adjustRightInd w:val="0"/>
              <w:spacing w:after="0" w:line="240" w:lineRule="auto"/>
              <w:ind w:left="360" w:right="-1"/>
              <w:jc w:val="both"/>
              <w:rPr>
                <w:rFonts w:ascii="Times New Roman" w:hAnsi="Times New Roman" w:cs="Times New Roman"/>
                <w:sz w:val="28"/>
                <w:szCs w:val="28"/>
              </w:rPr>
            </w:pPr>
            <w:r w:rsidRPr="00F14508">
              <w:rPr>
                <w:rFonts w:ascii="Times New Roman" w:hAnsi="Times New Roman" w:cs="Times New Roman"/>
                <w:sz w:val="28"/>
                <w:szCs w:val="28"/>
              </w:rPr>
              <w:t xml:space="preserve"> </w:t>
            </w:r>
          </w:p>
          <w:p w:rsidR="000409CB" w:rsidRPr="00F14508" w:rsidRDefault="000409CB" w:rsidP="00F14508">
            <w:pPr>
              <w:widowControl w:val="0"/>
              <w:autoSpaceDE w:val="0"/>
              <w:autoSpaceDN w:val="0"/>
              <w:adjustRightInd w:val="0"/>
              <w:spacing w:after="0" w:line="240" w:lineRule="auto"/>
              <w:ind w:left="360" w:right="-1"/>
              <w:jc w:val="both"/>
              <w:rPr>
                <w:rFonts w:ascii="Times New Roman" w:hAnsi="Times New Roman" w:cs="Times New Roman"/>
                <w:sz w:val="28"/>
                <w:szCs w:val="28"/>
              </w:rPr>
            </w:pPr>
            <w:proofErr w:type="gramStart"/>
            <w:r w:rsidRPr="00F14508">
              <w:rPr>
                <w:rFonts w:ascii="Times New Roman" w:hAnsi="Times New Roman" w:cs="Times New Roman"/>
                <w:sz w:val="28"/>
                <w:szCs w:val="28"/>
              </w:rPr>
              <w:t xml:space="preserve">Работа МАОУ - СОШ №148, педагогов в области </w:t>
            </w:r>
            <w:r w:rsidR="004B7E0E" w:rsidRPr="00F14508">
              <w:rPr>
                <w:rFonts w:ascii="Times New Roman" w:hAnsi="Times New Roman" w:cs="Times New Roman"/>
                <w:sz w:val="28"/>
                <w:szCs w:val="28"/>
              </w:rPr>
              <w:t xml:space="preserve">создания современной образовательной среды </w:t>
            </w:r>
            <w:r w:rsidRPr="00F14508">
              <w:rPr>
                <w:rFonts w:ascii="Times New Roman" w:hAnsi="Times New Roman" w:cs="Times New Roman"/>
                <w:sz w:val="28"/>
                <w:szCs w:val="28"/>
              </w:rPr>
              <w:t xml:space="preserve">отмечена Почетными грамотами, благодарственными письмами отдела образования администрации Железнодорожного района, Управления образования Администрации города Екатеринбурга, Екатеринбургской Городской Думы, Министерства образования Свердловской области, Территориальной избирательной комиссией Железнодорожного района города Екатеринбурга, грамотами Международной общественной организации AFS в России, AFS Таиланда, Генерального секретаря </w:t>
            </w:r>
            <w:r w:rsidRPr="00F14508">
              <w:rPr>
                <w:rFonts w:ascii="Times New Roman" w:hAnsi="Times New Roman" w:cs="Times New Roman"/>
                <w:sz w:val="28"/>
                <w:szCs w:val="28"/>
                <w:lang w:val="en-US"/>
              </w:rPr>
              <w:t>EFIL</w:t>
            </w:r>
            <w:r w:rsidRPr="00F14508">
              <w:rPr>
                <w:rFonts w:ascii="Times New Roman" w:hAnsi="Times New Roman" w:cs="Times New Roman"/>
                <w:sz w:val="28"/>
                <w:szCs w:val="28"/>
              </w:rPr>
              <w:t>.</w:t>
            </w:r>
            <w:proofErr w:type="gramEnd"/>
            <w:r w:rsidRPr="00F14508">
              <w:rPr>
                <w:rFonts w:ascii="Times New Roman" w:hAnsi="Times New Roman" w:cs="Times New Roman"/>
                <w:sz w:val="28"/>
                <w:szCs w:val="28"/>
              </w:rPr>
              <w:t xml:space="preserve"> В 2011 году работа заместителя директора по ВР Наумовой Л.В. «Ночные сборы как одна из форм развития и поддержки социально одарённых детей» была удостоена Диплома </w:t>
            </w:r>
            <w:r w:rsidRPr="00F14508">
              <w:rPr>
                <w:rFonts w:ascii="Times New Roman" w:hAnsi="Times New Roman" w:cs="Times New Roman"/>
                <w:sz w:val="28"/>
                <w:szCs w:val="28"/>
                <w:lang w:val="en-US"/>
              </w:rPr>
              <w:t>I</w:t>
            </w:r>
            <w:r w:rsidRPr="00F14508">
              <w:rPr>
                <w:rFonts w:ascii="Times New Roman" w:hAnsi="Times New Roman" w:cs="Times New Roman"/>
                <w:sz w:val="28"/>
                <w:szCs w:val="28"/>
              </w:rPr>
              <w:t xml:space="preserve"> степени во Всероссийском конкурсе «Качественное образование – будущее России».</w:t>
            </w:r>
          </w:p>
          <w:p w:rsidR="000409CB" w:rsidRPr="00F14508" w:rsidRDefault="000409CB" w:rsidP="00F14508">
            <w:pPr>
              <w:spacing w:after="0" w:line="240" w:lineRule="auto"/>
              <w:ind w:left="360"/>
              <w:jc w:val="both"/>
              <w:rPr>
                <w:rFonts w:ascii="Times New Roman" w:hAnsi="Times New Roman" w:cs="Times New Roman"/>
                <w:sz w:val="28"/>
                <w:szCs w:val="28"/>
              </w:rPr>
            </w:pPr>
            <w:r w:rsidRPr="00F14508">
              <w:rPr>
                <w:rFonts w:ascii="Times New Roman" w:hAnsi="Times New Roman" w:cs="Times New Roman"/>
                <w:sz w:val="28"/>
                <w:szCs w:val="28"/>
              </w:rPr>
              <w:t xml:space="preserve">   Заместитель директора школы по воспитательной работе стала победителем в областном конкурсе на соискание премии Губернатора Свердловской области в номинации «Воспитатель года». В 2012 году Наумова Л.В. как победитель заочного этапа принимала участие в 10 Юбилейной Международной Ярмарке социально-педагогических инноваций в </w:t>
            </w:r>
            <w:proofErr w:type="gramStart"/>
            <w:r w:rsidRPr="00F14508">
              <w:rPr>
                <w:rFonts w:ascii="Times New Roman" w:hAnsi="Times New Roman" w:cs="Times New Roman"/>
                <w:sz w:val="28"/>
                <w:szCs w:val="28"/>
              </w:rPr>
              <w:t>г</w:t>
            </w:r>
            <w:proofErr w:type="gramEnd"/>
            <w:r w:rsidRPr="00F14508">
              <w:rPr>
                <w:rFonts w:ascii="Times New Roman" w:hAnsi="Times New Roman" w:cs="Times New Roman"/>
                <w:sz w:val="28"/>
                <w:szCs w:val="28"/>
              </w:rPr>
              <w:t xml:space="preserve">. Отрадном Самарской области.  </w:t>
            </w:r>
          </w:p>
          <w:p w:rsidR="000409CB" w:rsidRPr="00F14508" w:rsidRDefault="000409CB" w:rsidP="00F14508">
            <w:pPr>
              <w:spacing w:after="0" w:line="240" w:lineRule="auto"/>
              <w:ind w:left="360"/>
              <w:jc w:val="both"/>
              <w:rPr>
                <w:rFonts w:ascii="Times New Roman" w:hAnsi="Times New Roman" w:cs="Times New Roman"/>
                <w:sz w:val="28"/>
                <w:szCs w:val="28"/>
              </w:rPr>
            </w:pPr>
            <w:r w:rsidRPr="00F14508">
              <w:rPr>
                <w:rFonts w:ascii="Times New Roman" w:hAnsi="Times New Roman" w:cs="Times New Roman"/>
                <w:sz w:val="28"/>
                <w:szCs w:val="28"/>
              </w:rPr>
              <w:t xml:space="preserve">Опыт школы </w:t>
            </w:r>
            <w:r w:rsidR="004B7E0E" w:rsidRPr="00F14508">
              <w:rPr>
                <w:rFonts w:ascii="Times New Roman" w:hAnsi="Times New Roman" w:cs="Times New Roman"/>
                <w:sz w:val="28"/>
                <w:szCs w:val="28"/>
              </w:rPr>
              <w:t xml:space="preserve">по созданию современной образовательной среды </w:t>
            </w:r>
            <w:r w:rsidRPr="00F14508">
              <w:rPr>
                <w:rFonts w:ascii="Times New Roman" w:hAnsi="Times New Roman" w:cs="Times New Roman"/>
                <w:sz w:val="28"/>
                <w:szCs w:val="28"/>
              </w:rPr>
              <w:t xml:space="preserve">освещался на школьном сайте, на страницах всероссийского «Калейдоскопа </w:t>
            </w:r>
            <w:r w:rsidRPr="00F14508">
              <w:rPr>
                <w:rFonts w:ascii="Times New Roman" w:hAnsi="Times New Roman" w:cs="Times New Roman"/>
                <w:sz w:val="28"/>
                <w:szCs w:val="28"/>
                <w:lang w:val="en-US"/>
              </w:rPr>
              <w:t>AFS</w:t>
            </w:r>
            <w:r w:rsidRPr="00F14508">
              <w:rPr>
                <w:rFonts w:ascii="Times New Roman" w:hAnsi="Times New Roman" w:cs="Times New Roman"/>
                <w:sz w:val="28"/>
                <w:szCs w:val="28"/>
              </w:rPr>
              <w:t xml:space="preserve">», на </w:t>
            </w:r>
            <w:r w:rsidRPr="00F14508">
              <w:rPr>
                <w:rFonts w:ascii="Times New Roman" w:hAnsi="Times New Roman" w:cs="Times New Roman"/>
                <w:sz w:val="28"/>
                <w:szCs w:val="28"/>
              </w:rPr>
              <w:lastRenderedPageBreak/>
              <w:t xml:space="preserve">страницах городской газеты «Вечерний Екатеринбург». </w:t>
            </w:r>
          </w:p>
          <w:p w:rsidR="00530606" w:rsidRPr="00F14508" w:rsidRDefault="00530606" w:rsidP="00F14508">
            <w:pPr>
              <w:spacing w:after="0" w:line="240" w:lineRule="auto"/>
              <w:ind w:left="360"/>
              <w:jc w:val="both"/>
              <w:rPr>
                <w:rFonts w:ascii="Times New Roman" w:hAnsi="Times New Roman" w:cs="Times New Roman"/>
                <w:b/>
                <w:i/>
                <w:sz w:val="28"/>
                <w:szCs w:val="28"/>
              </w:rPr>
            </w:pPr>
          </w:p>
        </w:tc>
      </w:tr>
      <w:tr w:rsidR="00530606" w:rsidRPr="00F14508"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530606" w:rsidRPr="00F14508" w:rsidRDefault="00530606"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lastRenderedPageBreak/>
              <w:t>3.2.</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530606" w:rsidRPr="00F14508" w:rsidRDefault="00530606" w:rsidP="00F14508">
            <w:pPr>
              <w:spacing w:after="0" w:line="240" w:lineRule="auto"/>
              <w:jc w:val="both"/>
              <w:rPr>
                <w:rFonts w:ascii="Times New Roman" w:hAnsi="Times New Roman" w:cs="Times New Roman"/>
                <w:b/>
                <w:i/>
                <w:sz w:val="28"/>
                <w:szCs w:val="28"/>
              </w:rPr>
            </w:pPr>
            <w:r w:rsidRPr="00F14508">
              <w:rPr>
                <w:rFonts w:ascii="Times New Roman" w:hAnsi="Times New Roman" w:cs="Times New Roman"/>
                <w:b/>
                <w:i/>
                <w:sz w:val="28"/>
                <w:szCs w:val="28"/>
              </w:rPr>
              <w:t>Перечисление конкретных практических результатов деятельности: в абсолютных цифрах и динамике (по сравнению с прошлым периодом, с другими ОУ, с общей статистикой, включенность участников образовательного процесса в реализацию проекта и т.п.)</w:t>
            </w:r>
          </w:p>
        </w:tc>
      </w:tr>
      <w:tr w:rsidR="00530606" w:rsidRPr="00C54A44"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530606" w:rsidRPr="00C54A44" w:rsidRDefault="00530606" w:rsidP="00C54A44">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AF70D7" w:rsidRPr="00C54A44" w:rsidRDefault="00530606" w:rsidP="00C54A44">
            <w:pPr>
              <w:spacing w:after="0" w:line="240" w:lineRule="auto"/>
              <w:ind w:right="282"/>
              <w:jc w:val="both"/>
              <w:rPr>
                <w:rFonts w:ascii="Times New Roman" w:hAnsi="Times New Roman" w:cs="Times New Roman"/>
                <w:sz w:val="28"/>
                <w:szCs w:val="28"/>
              </w:rPr>
            </w:pPr>
            <w:r w:rsidRPr="00C54A44">
              <w:rPr>
                <w:rFonts w:ascii="Times New Roman" w:hAnsi="Times New Roman" w:cs="Times New Roman"/>
                <w:sz w:val="28"/>
                <w:szCs w:val="28"/>
              </w:rPr>
              <w:t xml:space="preserve">Образовательное пространство, выстроенное в соответствии с идеей инновационного проекта, позволило достичь определенных результатов: </w:t>
            </w:r>
          </w:p>
          <w:p w:rsidR="00225E06" w:rsidRPr="00C54A44" w:rsidRDefault="00AF70D7" w:rsidP="00C54A44">
            <w:pPr>
              <w:spacing w:after="0" w:line="240" w:lineRule="auto"/>
              <w:jc w:val="both"/>
              <w:rPr>
                <w:rFonts w:ascii="Times New Roman" w:hAnsi="Times New Roman" w:cs="Times New Roman"/>
                <w:b/>
                <w:i/>
                <w:sz w:val="28"/>
                <w:szCs w:val="28"/>
              </w:rPr>
            </w:pPr>
            <w:r w:rsidRPr="00C54A44">
              <w:rPr>
                <w:rFonts w:ascii="Times New Roman" w:hAnsi="Times New Roman" w:cs="Times New Roman"/>
                <w:b/>
                <w:i/>
                <w:sz w:val="28"/>
                <w:szCs w:val="28"/>
              </w:rPr>
              <w:t>Развитие ученического самоуправления:</w:t>
            </w:r>
            <w:r w:rsidR="00225E06" w:rsidRPr="00C54A44">
              <w:rPr>
                <w:rFonts w:ascii="Times New Roman" w:hAnsi="Times New Roman" w:cs="Times New Roman"/>
                <w:b/>
                <w:i/>
                <w:sz w:val="28"/>
                <w:szCs w:val="28"/>
              </w:rPr>
              <w:t xml:space="preserve"> </w:t>
            </w:r>
          </w:p>
          <w:p w:rsidR="00225E06" w:rsidRPr="00C54A44" w:rsidRDefault="000450E6" w:rsidP="00C54A44">
            <w:pPr>
              <w:pStyle w:val="a8"/>
              <w:numPr>
                <w:ilvl w:val="0"/>
                <w:numId w:val="7"/>
              </w:numPr>
              <w:spacing w:after="0" w:line="240" w:lineRule="auto"/>
              <w:jc w:val="both"/>
              <w:rPr>
                <w:rFonts w:ascii="Times New Roman" w:hAnsi="Times New Roman"/>
                <w:sz w:val="28"/>
                <w:szCs w:val="28"/>
              </w:rPr>
            </w:pPr>
            <w:r w:rsidRPr="00C54A44">
              <w:rPr>
                <w:rFonts w:ascii="Times New Roman" w:hAnsi="Times New Roman"/>
                <w:sz w:val="28"/>
                <w:szCs w:val="28"/>
              </w:rPr>
              <w:t xml:space="preserve">Совершенствуется деятельность органов самоуправления школы.  </w:t>
            </w:r>
            <w:r w:rsidR="00225E06" w:rsidRPr="00C54A44">
              <w:rPr>
                <w:rFonts w:ascii="Times New Roman" w:hAnsi="Times New Roman"/>
                <w:sz w:val="28"/>
                <w:szCs w:val="28"/>
              </w:rPr>
              <w:t xml:space="preserve">В ОУ реализуется новая воспитательная программа «Маршрут 148 – « Лидер будущего»; </w:t>
            </w:r>
          </w:p>
          <w:p w:rsidR="00225E06" w:rsidRPr="00C54A44" w:rsidRDefault="00AF70D7" w:rsidP="00C54A44">
            <w:pPr>
              <w:pStyle w:val="a8"/>
              <w:numPr>
                <w:ilvl w:val="0"/>
                <w:numId w:val="7"/>
              </w:numPr>
              <w:spacing w:after="0" w:line="240" w:lineRule="auto"/>
              <w:jc w:val="both"/>
              <w:rPr>
                <w:rFonts w:ascii="Times New Roman" w:hAnsi="Times New Roman"/>
                <w:sz w:val="28"/>
                <w:szCs w:val="28"/>
              </w:rPr>
            </w:pPr>
            <w:r w:rsidRPr="00C54A44">
              <w:rPr>
                <w:rFonts w:ascii="Times New Roman" w:hAnsi="Times New Roman"/>
                <w:sz w:val="28"/>
                <w:szCs w:val="28"/>
              </w:rPr>
              <w:t xml:space="preserve"> МАОУ – СОШ №148 является районным ресурсным центром по развитию районного совета старшеклассников. На базе ОУ проходят занятия «Школы актива «Лидер»; </w:t>
            </w:r>
          </w:p>
          <w:p w:rsidR="002B0F42" w:rsidRPr="00C54A44" w:rsidRDefault="00225E06" w:rsidP="00C54A44">
            <w:pPr>
              <w:spacing w:after="0" w:line="240" w:lineRule="auto"/>
              <w:jc w:val="both"/>
              <w:outlineLvl w:val="0"/>
              <w:rPr>
                <w:rFonts w:ascii="Times New Roman" w:hAnsi="Times New Roman" w:cs="Times New Roman"/>
                <w:b/>
                <w:spacing w:val="-7"/>
                <w:sz w:val="28"/>
                <w:szCs w:val="28"/>
              </w:rPr>
            </w:pPr>
            <w:r w:rsidRPr="00C54A44">
              <w:rPr>
                <w:rFonts w:ascii="Times New Roman" w:hAnsi="Times New Roman" w:cs="Times New Roman"/>
                <w:sz w:val="28"/>
                <w:szCs w:val="28"/>
              </w:rPr>
              <w:t xml:space="preserve">70 % </w:t>
            </w:r>
            <w:proofErr w:type="gramStart"/>
            <w:r w:rsidRPr="00C54A44">
              <w:rPr>
                <w:rFonts w:ascii="Times New Roman" w:hAnsi="Times New Roman" w:cs="Times New Roman"/>
                <w:sz w:val="28"/>
                <w:szCs w:val="28"/>
              </w:rPr>
              <w:t>обучающихся</w:t>
            </w:r>
            <w:proofErr w:type="gramEnd"/>
            <w:r w:rsidRPr="00C54A44">
              <w:rPr>
                <w:rFonts w:ascii="Times New Roman" w:hAnsi="Times New Roman" w:cs="Times New Roman"/>
                <w:sz w:val="28"/>
                <w:szCs w:val="28"/>
              </w:rPr>
              <w:t xml:space="preserve"> вовлечены в различные виды социально значимой и проектной деятельности;</w:t>
            </w:r>
            <w:r w:rsidR="002B0F42" w:rsidRPr="00C54A44">
              <w:rPr>
                <w:rFonts w:ascii="Times New Roman" w:hAnsi="Times New Roman" w:cs="Times New Roman"/>
                <w:b/>
                <w:spacing w:val="-7"/>
                <w:sz w:val="28"/>
                <w:szCs w:val="28"/>
              </w:rPr>
              <w:t xml:space="preserve"> </w:t>
            </w:r>
          </w:p>
          <w:p w:rsidR="002B0F42" w:rsidRPr="00C54A44" w:rsidRDefault="002B0F42" w:rsidP="00C54A44">
            <w:pPr>
              <w:spacing w:after="0" w:line="240" w:lineRule="auto"/>
              <w:jc w:val="both"/>
              <w:outlineLvl w:val="0"/>
              <w:rPr>
                <w:rFonts w:ascii="Times New Roman" w:hAnsi="Times New Roman" w:cs="Times New Roman"/>
                <w:spacing w:val="-7"/>
                <w:sz w:val="28"/>
                <w:szCs w:val="28"/>
              </w:rPr>
            </w:pPr>
            <w:r w:rsidRPr="00C54A44">
              <w:rPr>
                <w:rFonts w:ascii="Times New Roman" w:hAnsi="Times New Roman" w:cs="Times New Roman"/>
                <w:spacing w:val="-7"/>
                <w:sz w:val="28"/>
                <w:szCs w:val="28"/>
              </w:rPr>
              <w:t>Количество участников конкурсов социально-значимых проектов стабильно растет: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01"/>
              <w:gridCol w:w="2458"/>
              <w:gridCol w:w="2458"/>
              <w:gridCol w:w="2458"/>
            </w:tblGrid>
            <w:tr w:rsidR="002B0F42" w:rsidRPr="00C54A44" w:rsidTr="00C54A44">
              <w:tc>
                <w:tcPr>
                  <w:tcW w:w="2301" w:type="dxa"/>
                  <w:tcBorders>
                    <w:top w:val="single" w:sz="4" w:space="0" w:color="auto"/>
                    <w:left w:val="single" w:sz="4" w:space="0" w:color="auto"/>
                    <w:bottom w:val="single" w:sz="4" w:space="0" w:color="auto"/>
                    <w:right w:val="single" w:sz="4" w:space="0" w:color="auto"/>
                  </w:tcBorders>
                </w:tcPr>
                <w:p w:rsidR="002B0F42" w:rsidRPr="00C54A44" w:rsidRDefault="002B0F42" w:rsidP="00C54A44">
                  <w:pPr>
                    <w:spacing w:after="0" w:line="240" w:lineRule="auto"/>
                    <w:jc w:val="both"/>
                    <w:rPr>
                      <w:rFonts w:ascii="Times New Roman" w:hAnsi="Times New Roman" w:cs="Times New Roman"/>
                      <w:b/>
                      <w:spacing w:val="-7"/>
                      <w:sz w:val="28"/>
                      <w:szCs w:val="28"/>
                    </w:rPr>
                  </w:pPr>
                </w:p>
              </w:tc>
              <w:tc>
                <w:tcPr>
                  <w:tcW w:w="2458" w:type="dxa"/>
                  <w:tcBorders>
                    <w:top w:val="single" w:sz="4" w:space="0" w:color="auto"/>
                    <w:left w:val="single" w:sz="4" w:space="0" w:color="auto"/>
                    <w:bottom w:val="single" w:sz="4" w:space="0" w:color="auto"/>
                    <w:right w:val="single" w:sz="4" w:space="0" w:color="auto"/>
                  </w:tcBorders>
                  <w:hideMark/>
                </w:tcPr>
                <w:p w:rsidR="002B0F42" w:rsidRPr="00C54A44" w:rsidRDefault="002B0F42" w:rsidP="00C54A44">
                  <w:pPr>
                    <w:spacing w:after="0" w:line="240" w:lineRule="auto"/>
                    <w:jc w:val="both"/>
                    <w:rPr>
                      <w:rFonts w:ascii="Times New Roman" w:hAnsi="Times New Roman" w:cs="Times New Roman"/>
                      <w:b/>
                      <w:spacing w:val="-7"/>
                      <w:sz w:val="28"/>
                      <w:szCs w:val="28"/>
                    </w:rPr>
                  </w:pPr>
                  <w:r w:rsidRPr="00C54A44">
                    <w:rPr>
                      <w:rFonts w:ascii="Times New Roman" w:hAnsi="Times New Roman" w:cs="Times New Roman"/>
                      <w:b/>
                      <w:spacing w:val="-7"/>
                      <w:sz w:val="28"/>
                      <w:szCs w:val="28"/>
                    </w:rPr>
                    <w:t>2010-</w:t>
                  </w:r>
                  <w:smartTag w:uri="urn:schemas-microsoft-com:office:smarttags" w:element="metricconverter">
                    <w:smartTagPr>
                      <w:attr w:name="ProductID" w:val="2011 г"/>
                    </w:smartTagPr>
                    <w:r w:rsidRPr="00C54A44">
                      <w:rPr>
                        <w:rFonts w:ascii="Times New Roman" w:hAnsi="Times New Roman" w:cs="Times New Roman"/>
                        <w:b/>
                        <w:spacing w:val="-7"/>
                        <w:sz w:val="28"/>
                        <w:szCs w:val="28"/>
                      </w:rPr>
                      <w:t>2011 г</w:t>
                    </w:r>
                  </w:smartTag>
                  <w:r w:rsidRPr="00C54A44">
                    <w:rPr>
                      <w:rFonts w:ascii="Times New Roman" w:hAnsi="Times New Roman" w:cs="Times New Roman"/>
                      <w:b/>
                      <w:spacing w:val="-7"/>
                      <w:sz w:val="28"/>
                      <w:szCs w:val="28"/>
                    </w:rPr>
                    <w:t>.</w:t>
                  </w:r>
                </w:p>
              </w:tc>
              <w:tc>
                <w:tcPr>
                  <w:tcW w:w="2458" w:type="dxa"/>
                  <w:tcBorders>
                    <w:top w:val="single" w:sz="4" w:space="0" w:color="auto"/>
                    <w:left w:val="single" w:sz="4" w:space="0" w:color="auto"/>
                    <w:bottom w:val="single" w:sz="4" w:space="0" w:color="auto"/>
                    <w:right w:val="single" w:sz="4" w:space="0" w:color="auto"/>
                  </w:tcBorders>
                  <w:hideMark/>
                </w:tcPr>
                <w:p w:rsidR="002B0F42" w:rsidRPr="00C54A44" w:rsidRDefault="002B0F42" w:rsidP="00C54A44">
                  <w:pPr>
                    <w:spacing w:after="0" w:line="240" w:lineRule="auto"/>
                    <w:jc w:val="both"/>
                    <w:rPr>
                      <w:rFonts w:ascii="Times New Roman" w:hAnsi="Times New Roman" w:cs="Times New Roman"/>
                      <w:b/>
                      <w:spacing w:val="-7"/>
                      <w:sz w:val="28"/>
                      <w:szCs w:val="28"/>
                    </w:rPr>
                  </w:pPr>
                  <w:r w:rsidRPr="00C54A44">
                    <w:rPr>
                      <w:rFonts w:ascii="Times New Roman" w:hAnsi="Times New Roman" w:cs="Times New Roman"/>
                      <w:b/>
                      <w:spacing w:val="-7"/>
                      <w:sz w:val="28"/>
                      <w:szCs w:val="28"/>
                    </w:rPr>
                    <w:t>2011-</w:t>
                  </w:r>
                  <w:smartTag w:uri="urn:schemas-microsoft-com:office:smarttags" w:element="metricconverter">
                    <w:smartTagPr>
                      <w:attr w:name="ProductID" w:val="2012 г"/>
                    </w:smartTagPr>
                    <w:r w:rsidRPr="00C54A44">
                      <w:rPr>
                        <w:rFonts w:ascii="Times New Roman" w:hAnsi="Times New Roman" w:cs="Times New Roman"/>
                        <w:b/>
                        <w:spacing w:val="-7"/>
                        <w:sz w:val="28"/>
                        <w:szCs w:val="28"/>
                      </w:rPr>
                      <w:t>2012 г</w:t>
                    </w:r>
                  </w:smartTag>
                  <w:r w:rsidRPr="00C54A44">
                    <w:rPr>
                      <w:rFonts w:ascii="Times New Roman" w:hAnsi="Times New Roman" w:cs="Times New Roman"/>
                      <w:b/>
                      <w:spacing w:val="-7"/>
                      <w:sz w:val="28"/>
                      <w:szCs w:val="28"/>
                    </w:rPr>
                    <w:t>.</w:t>
                  </w:r>
                </w:p>
              </w:tc>
              <w:tc>
                <w:tcPr>
                  <w:tcW w:w="2458" w:type="dxa"/>
                  <w:tcBorders>
                    <w:top w:val="single" w:sz="4" w:space="0" w:color="auto"/>
                    <w:left w:val="single" w:sz="4" w:space="0" w:color="auto"/>
                    <w:bottom w:val="single" w:sz="4" w:space="0" w:color="auto"/>
                    <w:right w:val="single" w:sz="4" w:space="0" w:color="auto"/>
                  </w:tcBorders>
                  <w:hideMark/>
                </w:tcPr>
                <w:p w:rsidR="002B0F42" w:rsidRPr="00C54A44" w:rsidRDefault="002B0F42" w:rsidP="00C54A44">
                  <w:pPr>
                    <w:spacing w:after="0" w:line="240" w:lineRule="auto"/>
                    <w:jc w:val="both"/>
                    <w:rPr>
                      <w:rFonts w:ascii="Times New Roman" w:hAnsi="Times New Roman" w:cs="Times New Roman"/>
                      <w:b/>
                      <w:spacing w:val="-7"/>
                      <w:sz w:val="28"/>
                      <w:szCs w:val="28"/>
                    </w:rPr>
                  </w:pPr>
                  <w:r w:rsidRPr="00C54A44">
                    <w:rPr>
                      <w:rFonts w:ascii="Times New Roman" w:hAnsi="Times New Roman" w:cs="Times New Roman"/>
                      <w:b/>
                      <w:spacing w:val="-7"/>
                      <w:sz w:val="28"/>
                      <w:szCs w:val="28"/>
                    </w:rPr>
                    <w:t>2012-</w:t>
                  </w:r>
                  <w:smartTag w:uri="urn:schemas-microsoft-com:office:smarttags" w:element="metricconverter">
                    <w:smartTagPr>
                      <w:attr w:name="ProductID" w:val="2013 г"/>
                    </w:smartTagPr>
                    <w:r w:rsidRPr="00C54A44">
                      <w:rPr>
                        <w:rFonts w:ascii="Times New Roman" w:hAnsi="Times New Roman" w:cs="Times New Roman"/>
                        <w:b/>
                        <w:spacing w:val="-7"/>
                        <w:sz w:val="28"/>
                        <w:szCs w:val="28"/>
                      </w:rPr>
                      <w:t>2013 г</w:t>
                    </w:r>
                  </w:smartTag>
                  <w:r w:rsidRPr="00C54A44">
                    <w:rPr>
                      <w:rFonts w:ascii="Times New Roman" w:hAnsi="Times New Roman" w:cs="Times New Roman"/>
                      <w:b/>
                      <w:spacing w:val="-7"/>
                      <w:sz w:val="28"/>
                      <w:szCs w:val="28"/>
                    </w:rPr>
                    <w:t>.</w:t>
                  </w:r>
                </w:p>
              </w:tc>
            </w:tr>
            <w:tr w:rsidR="002B0F42" w:rsidRPr="00C54A44" w:rsidTr="00C54A44">
              <w:tc>
                <w:tcPr>
                  <w:tcW w:w="2301" w:type="dxa"/>
                  <w:tcBorders>
                    <w:top w:val="single" w:sz="4" w:space="0" w:color="auto"/>
                    <w:left w:val="single" w:sz="4" w:space="0" w:color="auto"/>
                    <w:bottom w:val="single" w:sz="4" w:space="0" w:color="auto"/>
                    <w:right w:val="single" w:sz="4" w:space="0" w:color="auto"/>
                  </w:tcBorders>
                  <w:hideMark/>
                </w:tcPr>
                <w:p w:rsidR="002B0F42" w:rsidRPr="00C54A44" w:rsidRDefault="002B0F42" w:rsidP="00C54A44">
                  <w:pPr>
                    <w:spacing w:after="0" w:line="240" w:lineRule="auto"/>
                    <w:jc w:val="both"/>
                    <w:rPr>
                      <w:rFonts w:ascii="Times New Roman" w:hAnsi="Times New Roman" w:cs="Times New Roman"/>
                      <w:b/>
                      <w:spacing w:val="-7"/>
                      <w:sz w:val="28"/>
                      <w:szCs w:val="28"/>
                    </w:rPr>
                  </w:pPr>
                  <w:r w:rsidRPr="00C54A44">
                    <w:rPr>
                      <w:rFonts w:ascii="Times New Roman" w:hAnsi="Times New Roman" w:cs="Times New Roman"/>
                      <w:b/>
                      <w:spacing w:val="-7"/>
                      <w:sz w:val="28"/>
                      <w:szCs w:val="28"/>
                    </w:rPr>
                    <w:t>Участники</w:t>
                  </w:r>
                </w:p>
              </w:tc>
              <w:tc>
                <w:tcPr>
                  <w:tcW w:w="2458" w:type="dxa"/>
                  <w:tcBorders>
                    <w:top w:val="single" w:sz="4" w:space="0" w:color="auto"/>
                    <w:left w:val="single" w:sz="4" w:space="0" w:color="auto"/>
                    <w:bottom w:val="single" w:sz="4" w:space="0" w:color="auto"/>
                    <w:right w:val="single" w:sz="4" w:space="0" w:color="auto"/>
                  </w:tcBorders>
                  <w:hideMark/>
                </w:tcPr>
                <w:p w:rsidR="002B0F42" w:rsidRPr="00C54A44" w:rsidRDefault="002B0F42" w:rsidP="00C54A44">
                  <w:pPr>
                    <w:spacing w:after="0" w:line="240" w:lineRule="auto"/>
                    <w:jc w:val="both"/>
                    <w:rPr>
                      <w:rFonts w:ascii="Times New Roman" w:hAnsi="Times New Roman" w:cs="Times New Roman"/>
                      <w:spacing w:val="-7"/>
                      <w:sz w:val="28"/>
                      <w:szCs w:val="28"/>
                    </w:rPr>
                  </w:pPr>
                  <w:r w:rsidRPr="00C54A44">
                    <w:rPr>
                      <w:rFonts w:ascii="Times New Roman" w:hAnsi="Times New Roman" w:cs="Times New Roman"/>
                      <w:spacing w:val="-7"/>
                      <w:sz w:val="28"/>
                      <w:szCs w:val="28"/>
                    </w:rPr>
                    <w:t>67</w:t>
                  </w:r>
                </w:p>
              </w:tc>
              <w:tc>
                <w:tcPr>
                  <w:tcW w:w="2458" w:type="dxa"/>
                  <w:tcBorders>
                    <w:top w:val="single" w:sz="4" w:space="0" w:color="auto"/>
                    <w:left w:val="single" w:sz="4" w:space="0" w:color="auto"/>
                    <w:bottom w:val="single" w:sz="4" w:space="0" w:color="auto"/>
                    <w:right w:val="single" w:sz="4" w:space="0" w:color="auto"/>
                  </w:tcBorders>
                  <w:hideMark/>
                </w:tcPr>
                <w:p w:rsidR="002B0F42" w:rsidRPr="00C54A44" w:rsidRDefault="002B0F42" w:rsidP="00C54A44">
                  <w:pPr>
                    <w:spacing w:after="0" w:line="240" w:lineRule="auto"/>
                    <w:jc w:val="both"/>
                    <w:rPr>
                      <w:rFonts w:ascii="Times New Roman" w:hAnsi="Times New Roman" w:cs="Times New Roman"/>
                      <w:spacing w:val="-7"/>
                      <w:sz w:val="28"/>
                      <w:szCs w:val="28"/>
                    </w:rPr>
                  </w:pPr>
                  <w:r w:rsidRPr="00C54A44">
                    <w:rPr>
                      <w:rFonts w:ascii="Times New Roman" w:hAnsi="Times New Roman" w:cs="Times New Roman"/>
                      <w:spacing w:val="-7"/>
                      <w:sz w:val="28"/>
                      <w:szCs w:val="28"/>
                    </w:rPr>
                    <w:t>83</w:t>
                  </w:r>
                </w:p>
              </w:tc>
              <w:tc>
                <w:tcPr>
                  <w:tcW w:w="2458" w:type="dxa"/>
                  <w:tcBorders>
                    <w:top w:val="single" w:sz="4" w:space="0" w:color="auto"/>
                    <w:left w:val="single" w:sz="4" w:space="0" w:color="auto"/>
                    <w:bottom w:val="single" w:sz="4" w:space="0" w:color="auto"/>
                    <w:right w:val="single" w:sz="4" w:space="0" w:color="auto"/>
                  </w:tcBorders>
                  <w:hideMark/>
                </w:tcPr>
                <w:p w:rsidR="002B0F42" w:rsidRPr="00C54A44" w:rsidRDefault="002B0F42" w:rsidP="00C54A44">
                  <w:pPr>
                    <w:spacing w:after="0" w:line="240" w:lineRule="auto"/>
                    <w:jc w:val="both"/>
                    <w:rPr>
                      <w:rFonts w:ascii="Times New Roman" w:hAnsi="Times New Roman" w:cs="Times New Roman"/>
                      <w:spacing w:val="-7"/>
                      <w:sz w:val="28"/>
                      <w:szCs w:val="28"/>
                    </w:rPr>
                  </w:pPr>
                  <w:r w:rsidRPr="00C54A44">
                    <w:rPr>
                      <w:rFonts w:ascii="Times New Roman" w:hAnsi="Times New Roman" w:cs="Times New Roman"/>
                      <w:spacing w:val="-7"/>
                      <w:sz w:val="28"/>
                      <w:szCs w:val="28"/>
                    </w:rPr>
                    <w:t>147</w:t>
                  </w:r>
                </w:p>
              </w:tc>
            </w:tr>
            <w:tr w:rsidR="002B0F42" w:rsidRPr="00C54A44" w:rsidTr="00C54A44">
              <w:tc>
                <w:tcPr>
                  <w:tcW w:w="2301" w:type="dxa"/>
                  <w:tcBorders>
                    <w:top w:val="single" w:sz="4" w:space="0" w:color="auto"/>
                    <w:left w:val="single" w:sz="4" w:space="0" w:color="auto"/>
                    <w:bottom w:val="single" w:sz="4" w:space="0" w:color="auto"/>
                    <w:right w:val="single" w:sz="4" w:space="0" w:color="auto"/>
                  </w:tcBorders>
                  <w:hideMark/>
                </w:tcPr>
                <w:p w:rsidR="002B0F42" w:rsidRPr="00C54A44" w:rsidRDefault="002B0F42" w:rsidP="00C54A44">
                  <w:pPr>
                    <w:spacing w:after="0" w:line="240" w:lineRule="auto"/>
                    <w:jc w:val="both"/>
                    <w:rPr>
                      <w:rFonts w:ascii="Times New Roman" w:hAnsi="Times New Roman" w:cs="Times New Roman"/>
                      <w:b/>
                      <w:spacing w:val="-7"/>
                      <w:sz w:val="28"/>
                      <w:szCs w:val="28"/>
                    </w:rPr>
                  </w:pPr>
                  <w:r w:rsidRPr="00C54A44">
                    <w:rPr>
                      <w:rFonts w:ascii="Times New Roman" w:hAnsi="Times New Roman" w:cs="Times New Roman"/>
                      <w:b/>
                      <w:spacing w:val="-7"/>
                      <w:sz w:val="28"/>
                      <w:szCs w:val="28"/>
                    </w:rPr>
                    <w:t>Призеры</w:t>
                  </w:r>
                </w:p>
              </w:tc>
              <w:tc>
                <w:tcPr>
                  <w:tcW w:w="2458" w:type="dxa"/>
                  <w:tcBorders>
                    <w:top w:val="single" w:sz="4" w:space="0" w:color="auto"/>
                    <w:left w:val="single" w:sz="4" w:space="0" w:color="auto"/>
                    <w:bottom w:val="single" w:sz="4" w:space="0" w:color="auto"/>
                    <w:right w:val="single" w:sz="4" w:space="0" w:color="auto"/>
                  </w:tcBorders>
                  <w:hideMark/>
                </w:tcPr>
                <w:p w:rsidR="002B0F42" w:rsidRPr="00C54A44" w:rsidRDefault="002B0F42" w:rsidP="00C54A44">
                  <w:pPr>
                    <w:spacing w:after="0" w:line="240" w:lineRule="auto"/>
                    <w:jc w:val="both"/>
                    <w:rPr>
                      <w:rFonts w:ascii="Times New Roman" w:hAnsi="Times New Roman" w:cs="Times New Roman"/>
                      <w:spacing w:val="-7"/>
                      <w:sz w:val="28"/>
                      <w:szCs w:val="28"/>
                    </w:rPr>
                  </w:pPr>
                  <w:r w:rsidRPr="00C54A44">
                    <w:rPr>
                      <w:rFonts w:ascii="Times New Roman" w:hAnsi="Times New Roman" w:cs="Times New Roman"/>
                      <w:spacing w:val="-7"/>
                      <w:sz w:val="28"/>
                      <w:szCs w:val="28"/>
                    </w:rPr>
                    <w:t xml:space="preserve">  7</w:t>
                  </w:r>
                </w:p>
              </w:tc>
              <w:tc>
                <w:tcPr>
                  <w:tcW w:w="2458" w:type="dxa"/>
                  <w:tcBorders>
                    <w:top w:val="single" w:sz="4" w:space="0" w:color="auto"/>
                    <w:left w:val="single" w:sz="4" w:space="0" w:color="auto"/>
                    <w:bottom w:val="single" w:sz="4" w:space="0" w:color="auto"/>
                    <w:right w:val="single" w:sz="4" w:space="0" w:color="auto"/>
                  </w:tcBorders>
                  <w:hideMark/>
                </w:tcPr>
                <w:p w:rsidR="002B0F42" w:rsidRPr="00C54A44" w:rsidRDefault="002B0F42" w:rsidP="00C54A44">
                  <w:pPr>
                    <w:spacing w:after="0" w:line="240" w:lineRule="auto"/>
                    <w:jc w:val="both"/>
                    <w:rPr>
                      <w:rFonts w:ascii="Times New Roman" w:hAnsi="Times New Roman" w:cs="Times New Roman"/>
                      <w:spacing w:val="-7"/>
                      <w:sz w:val="28"/>
                      <w:szCs w:val="28"/>
                    </w:rPr>
                  </w:pPr>
                  <w:r w:rsidRPr="00C54A44">
                    <w:rPr>
                      <w:rFonts w:ascii="Times New Roman" w:hAnsi="Times New Roman" w:cs="Times New Roman"/>
                      <w:spacing w:val="-7"/>
                      <w:sz w:val="28"/>
                      <w:szCs w:val="28"/>
                    </w:rPr>
                    <w:t xml:space="preserve">  13</w:t>
                  </w:r>
                </w:p>
              </w:tc>
              <w:tc>
                <w:tcPr>
                  <w:tcW w:w="2458" w:type="dxa"/>
                  <w:tcBorders>
                    <w:top w:val="single" w:sz="4" w:space="0" w:color="auto"/>
                    <w:left w:val="single" w:sz="4" w:space="0" w:color="auto"/>
                    <w:bottom w:val="single" w:sz="4" w:space="0" w:color="auto"/>
                    <w:right w:val="single" w:sz="4" w:space="0" w:color="auto"/>
                  </w:tcBorders>
                  <w:hideMark/>
                </w:tcPr>
                <w:p w:rsidR="002B0F42" w:rsidRPr="00C54A44" w:rsidRDefault="002B0F42" w:rsidP="00C54A44">
                  <w:pPr>
                    <w:spacing w:after="0" w:line="240" w:lineRule="auto"/>
                    <w:jc w:val="both"/>
                    <w:rPr>
                      <w:rFonts w:ascii="Times New Roman" w:hAnsi="Times New Roman" w:cs="Times New Roman"/>
                      <w:spacing w:val="-7"/>
                      <w:sz w:val="28"/>
                      <w:szCs w:val="28"/>
                    </w:rPr>
                  </w:pPr>
                  <w:r w:rsidRPr="00C54A44">
                    <w:rPr>
                      <w:rFonts w:ascii="Times New Roman" w:hAnsi="Times New Roman" w:cs="Times New Roman"/>
                      <w:spacing w:val="-7"/>
                      <w:sz w:val="28"/>
                      <w:szCs w:val="28"/>
                    </w:rPr>
                    <w:t xml:space="preserve">  17</w:t>
                  </w:r>
                </w:p>
              </w:tc>
            </w:tr>
          </w:tbl>
          <w:p w:rsidR="00225E06" w:rsidRPr="00C54A44" w:rsidRDefault="00225E06" w:rsidP="00C54A44">
            <w:pPr>
              <w:spacing w:after="0" w:line="240" w:lineRule="auto"/>
              <w:ind w:left="360"/>
              <w:jc w:val="both"/>
              <w:rPr>
                <w:rFonts w:ascii="Times New Roman" w:hAnsi="Times New Roman" w:cs="Times New Roman"/>
                <w:sz w:val="28"/>
                <w:szCs w:val="28"/>
              </w:rPr>
            </w:pPr>
          </w:p>
          <w:p w:rsidR="00225E06" w:rsidRPr="00C54A44" w:rsidRDefault="00225E06" w:rsidP="00C54A44">
            <w:pPr>
              <w:pStyle w:val="a8"/>
              <w:numPr>
                <w:ilvl w:val="0"/>
                <w:numId w:val="7"/>
              </w:numPr>
              <w:spacing w:after="0" w:line="240" w:lineRule="auto"/>
              <w:jc w:val="both"/>
              <w:rPr>
                <w:rFonts w:ascii="Times New Roman" w:hAnsi="Times New Roman"/>
                <w:sz w:val="28"/>
                <w:szCs w:val="28"/>
              </w:rPr>
            </w:pPr>
            <w:r w:rsidRPr="00C54A44">
              <w:rPr>
                <w:rFonts w:ascii="Times New Roman" w:hAnsi="Times New Roman"/>
                <w:sz w:val="28"/>
                <w:szCs w:val="28"/>
              </w:rPr>
              <w:t xml:space="preserve">50% выпускников школы выбрали профессии социальной направленности; </w:t>
            </w:r>
          </w:p>
          <w:p w:rsidR="00225E06" w:rsidRPr="00C54A44" w:rsidRDefault="00225E06" w:rsidP="00C54A44">
            <w:pPr>
              <w:pStyle w:val="a8"/>
              <w:numPr>
                <w:ilvl w:val="0"/>
                <w:numId w:val="7"/>
              </w:numPr>
              <w:spacing w:after="0" w:line="240" w:lineRule="auto"/>
              <w:jc w:val="both"/>
              <w:rPr>
                <w:rFonts w:ascii="Times New Roman" w:hAnsi="Times New Roman"/>
                <w:sz w:val="28"/>
                <w:szCs w:val="28"/>
              </w:rPr>
            </w:pPr>
            <w:r w:rsidRPr="00C54A44">
              <w:rPr>
                <w:rFonts w:ascii="Times New Roman" w:hAnsi="Times New Roman"/>
                <w:sz w:val="28"/>
                <w:szCs w:val="28"/>
              </w:rPr>
              <w:t>У большинства учащихся сформированы социальные компетентности, которые помогут им успешно функционировать в обществе.</w:t>
            </w:r>
          </w:p>
          <w:p w:rsidR="00225E06" w:rsidRPr="00C54A44" w:rsidRDefault="00225E06" w:rsidP="00C54A44">
            <w:pPr>
              <w:pStyle w:val="a8"/>
              <w:numPr>
                <w:ilvl w:val="0"/>
                <w:numId w:val="7"/>
              </w:numPr>
              <w:spacing w:after="0" w:line="240" w:lineRule="auto"/>
              <w:jc w:val="both"/>
              <w:rPr>
                <w:rFonts w:ascii="Times New Roman" w:hAnsi="Times New Roman"/>
                <w:sz w:val="28"/>
                <w:szCs w:val="28"/>
              </w:rPr>
            </w:pPr>
            <w:r w:rsidRPr="00C54A44">
              <w:rPr>
                <w:rFonts w:ascii="Times New Roman" w:hAnsi="Times New Roman"/>
                <w:sz w:val="28"/>
                <w:szCs w:val="28"/>
              </w:rPr>
              <w:t xml:space="preserve">Анкетирование показало, что сами ученики оценили степень </w:t>
            </w:r>
            <w:proofErr w:type="spellStart"/>
            <w:r w:rsidRPr="00C54A44">
              <w:rPr>
                <w:rFonts w:ascii="Times New Roman" w:hAnsi="Times New Roman"/>
                <w:sz w:val="28"/>
                <w:szCs w:val="28"/>
              </w:rPr>
              <w:t>сформированности</w:t>
            </w:r>
            <w:proofErr w:type="spellEnd"/>
            <w:r w:rsidRPr="00C54A44">
              <w:rPr>
                <w:rFonts w:ascii="Times New Roman" w:hAnsi="Times New Roman"/>
                <w:sz w:val="28"/>
                <w:szCs w:val="28"/>
              </w:rPr>
              <w:t xml:space="preserve"> определенных знаний и умений, включенных в требования к уровню подготовки учащихся и востребованных в повседневной жизни, позволяющих ориентироваться в социальной среде и делать сознательный выбор в условиях альтернатив;</w:t>
            </w:r>
          </w:p>
          <w:p w:rsidR="00C64D84" w:rsidRPr="00C54A44" w:rsidRDefault="00C64D84" w:rsidP="00C54A44">
            <w:pPr>
              <w:pStyle w:val="a8"/>
              <w:numPr>
                <w:ilvl w:val="0"/>
                <w:numId w:val="7"/>
              </w:numPr>
              <w:spacing w:after="0" w:line="240" w:lineRule="auto"/>
              <w:rPr>
                <w:rFonts w:ascii="Times New Roman" w:hAnsi="Times New Roman"/>
                <w:sz w:val="28"/>
                <w:szCs w:val="28"/>
              </w:rPr>
            </w:pPr>
            <w:r w:rsidRPr="00C54A44">
              <w:rPr>
                <w:rFonts w:ascii="Times New Roman" w:hAnsi="Times New Roman"/>
                <w:sz w:val="28"/>
                <w:szCs w:val="28"/>
              </w:rPr>
              <w:t>Участие 100% учащихся ОУ в проектах и программах:</w:t>
            </w:r>
          </w:p>
          <w:p w:rsidR="00C64D84" w:rsidRPr="00C54A44" w:rsidRDefault="00C64D8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 xml:space="preserve">           - Городской фестиваль «Город друзей»</w:t>
            </w:r>
          </w:p>
          <w:p w:rsidR="00C64D84" w:rsidRPr="00C54A44" w:rsidRDefault="00C64D84" w:rsidP="00C54A44">
            <w:p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 xml:space="preserve">           - Проект «Профи – дебют: масштаб – город»</w:t>
            </w:r>
          </w:p>
          <w:p w:rsidR="00C64D84" w:rsidRPr="00C54A44" w:rsidRDefault="00C64D84" w:rsidP="00C54A44">
            <w:p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 xml:space="preserve">           - 5 городской Фестиваль профессий «Все в твоих руках!»</w:t>
            </w:r>
          </w:p>
          <w:p w:rsidR="00C64D84" w:rsidRPr="00C54A44" w:rsidRDefault="00C64D84" w:rsidP="00C54A44">
            <w:p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 xml:space="preserve">           - Проект «Профи – дебют: масштаб – город»</w:t>
            </w:r>
          </w:p>
          <w:p w:rsidR="00C64D84" w:rsidRPr="00C54A44" w:rsidRDefault="00C64D84" w:rsidP="00C54A44">
            <w:p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 xml:space="preserve">           - 5 городской Фестиваль «Мы – за здоровый город!»</w:t>
            </w:r>
          </w:p>
          <w:p w:rsidR="00C64D84" w:rsidRPr="00C54A44" w:rsidRDefault="00C64D84" w:rsidP="00C54A44">
            <w:p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 xml:space="preserve">           - Городской проект «Толерантность и ценности семьи»</w:t>
            </w:r>
          </w:p>
          <w:p w:rsidR="00C64D84" w:rsidRPr="00C54A44" w:rsidRDefault="00C64D84" w:rsidP="00C54A44">
            <w:p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 xml:space="preserve">           - Городской проект «Нравственность и ценность семьи»</w:t>
            </w:r>
          </w:p>
          <w:p w:rsidR="00C64D84" w:rsidRPr="00C54A44" w:rsidRDefault="00C64D84" w:rsidP="00C54A44">
            <w:p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 xml:space="preserve">           - Районный фестиваль «Радуга талантов»</w:t>
            </w:r>
          </w:p>
          <w:p w:rsidR="00C64D84" w:rsidRPr="00C54A44" w:rsidRDefault="00C64D84" w:rsidP="00C54A44">
            <w:pPr>
              <w:spacing w:after="0" w:line="240" w:lineRule="auto"/>
              <w:jc w:val="both"/>
              <w:rPr>
                <w:rFonts w:ascii="Times New Roman" w:hAnsi="Times New Roman" w:cs="Times New Roman"/>
                <w:bCs/>
                <w:sz w:val="28"/>
                <w:szCs w:val="28"/>
              </w:rPr>
            </w:pPr>
            <w:r w:rsidRPr="00C54A44">
              <w:rPr>
                <w:rFonts w:ascii="Times New Roman" w:hAnsi="Times New Roman" w:cs="Times New Roman"/>
                <w:sz w:val="28"/>
                <w:szCs w:val="28"/>
              </w:rPr>
              <w:t xml:space="preserve">           - «Мы с тобой с рождения уральцы» (начальная школа)</w:t>
            </w:r>
            <w:r w:rsidRPr="00C54A44">
              <w:rPr>
                <w:rFonts w:ascii="Times New Roman" w:hAnsi="Times New Roman" w:cs="Times New Roman"/>
                <w:bCs/>
                <w:sz w:val="28"/>
                <w:szCs w:val="28"/>
              </w:rPr>
              <w:t xml:space="preserve"> </w:t>
            </w:r>
          </w:p>
          <w:p w:rsidR="00C64D84" w:rsidRPr="00C54A44" w:rsidRDefault="00C64D84" w:rsidP="00C54A44">
            <w:pPr>
              <w:pStyle w:val="a8"/>
              <w:widowControl w:val="0"/>
              <w:numPr>
                <w:ilvl w:val="0"/>
                <w:numId w:val="8"/>
              </w:numPr>
              <w:autoSpaceDE w:val="0"/>
              <w:autoSpaceDN w:val="0"/>
              <w:adjustRightInd w:val="0"/>
              <w:spacing w:after="0" w:line="240" w:lineRule="auto"/>
              <w:ind w:right="-5"/>
              <w:jc w:val="both"/>
              <w:rPr>
                <w:rFonts w:ascii="Times New Roman" w:hAnsi="Times New Roman"/>
                <w:sz w:val="28"/>
                <w:szCs w:val="28"/>
              </w:rPr>
            </w:pPr>
            <w:r w:rsidRPr="00C54A44">
              <w:rPr>
                <w:rFonts w:ascii="Times New Roman" w:hAnsi="Times New Roman"/>
                <w:sz w:val="28"/>
                <w:szCs w:val="28"/>
              </w:rPr>
              <w:t>Увеличение удельной доли реально действующих (с конкретным образовательным результатом) органов ученического самоуправления в классе;</w:t>
            </w:r>
          </w:p>
          <w:p w:rsidR="00C64D84" w:rsidRPr="00C54A44" w:rsidRDefault="00C64D84" w:rsidP="00C54A44">
            <w:pPr>
              <w:pStyle w:val="a8"/>
              <w:widowControl w:val="0"/>
              <w:numPr>
                <w:ilvl w:val="0"/>
                <w:numId w:val="8"/>
              </w:numPr>
              <w:autoSpaceDE w:val="0"/>
              <w:autoSpaceDN w:val="0"/>
              <w:adjustRightInd w:val="0"/>
              <w:spacing w:after="0" w:line="240" w:lineRule="auto"/>
              <w:ind w:right="-5"/>
              <w:jc w:val="both"/>
              <w:rPr>
                <w:rFonts w:ascii="Times New Roman" w:hAnsi="Times New Roman"/>
                <w:sz w:val="28"/>
                <w:szCs w:val="28"/>
              </w:rPr>
            </w:pPr>
            <w:r w:rsidRPr="00C54A44">
              <w:rPr>
                <w:rFonts w:ascii="Times New Roman" w:hAnsi="Times New Roman"/>
                <w:sz w:val="28"/>
                <w:szCs w:val="28"/>
              </w:rPr>
              <w:lastRenderedPageBreak/>
              <w:t>Во всех классах созданы и развиваются органы ученического самоуправления;</w:t>
            </w:r>
          </w:p>
          <w:p w:rsidR="00C64D84" w:rsidRPr="00C54A44" w:rsidRDefault="00C64D84" w:rsidP="00C54A44">
            <w:pPr>
              <w:pStyle w:val="a8"/>
              <w:widowControl w:val="0"/>
              <w:numPr>
                <w:ilvl w:val="0"/>
                <w:numId w:val="8"/>
              </w:numPr>
              <w:autoSpaceDE w:val="0"/>
              <w:autoSpaceDN w:val="0"/>
              <w:adjustRightInd w:val="0"/>
              <w:spacing w:after="0" w:line="240" w:lineRule="auto"/>
              <w:ind w:right="-5"/>
              <w:jc w:val="both"/>
              <w:rPr>
                <w:rFonts w:ascii="Times New Roman" w:hAnsi="Times New Roman"/>
                <w:sz w:val="28"/>
                <w:szCs w:val="28"/>
              </w:rPr>
            </w:pPr>
            <w:r w:rsidRPr="00C54A44">
              <w:rPr>
                <w:rFonts w:ascii="Times New Roman" w:hAnsi="Times New Roman"/>
                <w:sz w:val="28"/>
                <w:szCs w:val="28"/>
              </w:rPr>
              <w:t>Повысилась общественная активность, самостоятельность и инициатива детей;</w:t>
            </w:r>
          </w:p>
          <w:p w:rsidR="00C64D84" w:rsidRPr="00C54A44" w:rsidRDefault="00C64D84" w:rsidP="00C54A44">
            <w:pPr>
              <w:pStyle w:val="a8"/>
              <w:numPr>
                <w:ilvl w:val="0"/>
                <w:numId w:val="8"/>
              </w:numPr>
              <w:spacing w:after="0" w:line="240" w:lineRule="auto"/>
              <w:jc w:val="both"/>
              <w:rPr>
                <w:rFonts w:ascii="Times New Roman" w:hAnsi="Times New Roman"/>
                <w:sz w:val="28"/>
                <w:szCs w:val="28"/>
              </w:rPr>
            </w:pPr>
            <w:r w:rsidRPr="00C54A44">
              <w:rPr>
                <w:rFonts w:ascii="Times New Roman" w:hAnsi="Times New Roman"/>
                <w:sz w:val="28"/>
                <w:szCs w:val="28"/>
              </w:rPr>
              <w:t>Увеличение числа образовательных учреждений</w:t>
            </w:r>
            <w:r w:rsidR="007A7079" w:rsidRPr="00C54A44">
              <w:rPr>
                <w:rFonts w:ascii="Times New Roman" w:hAnsi="Times New Roman"/>
                <w:sz w:val="28"/>
                <w:szCs w:val="28"/>
              </w:rPr>
              <w:t xml:space="preserve">  в Железнодорожном районе</w:t>
            </w:r>
            <w:r w:rsidRPr="00C54A44">
              <w:rPr>
                <w:rFonts w:ascii="Times New Roman" w:hAnsi="Times New Roman"/>
                <w:sz w:val="28"/>
                <w:szCs w:val="28"/>
              </w:rPr>
              <w:t xml:space="preserve">, работающих по воспитательным </w:t>
            </w:r>
            <w:r w:rsidR="007A7079" w:rsidRPr="00C54A44">
              <w:rPr>
                <w:rFonts w:ascii="Times New Roman" w:hAnsi="Times New Roman"/>
                <w:sz w:val="28"/>
                <w:szCs w:val="28"/>
              </w:rPr>
              <w:t xml:space="preserve"> и </w:t>
            </w:r>
            <w:r w:rsidRPr="00C54A44">
              <w:rPr>
                <w:rFonts w:ascii="Times New Roman" w:hAnsi="Times New Roman"/>
                <w:sz w:val="28"/>
                <w:szCs w:val="28"/>
              </w:rPr>
              <w:t>образовательным программам, программам развития, проектам и учебным планам, разработанным с участием старшеклассников.</w:t>
            </w:r>
          </w:p>
          <w:p w:rsidR="00C64D84" w:rsidRPr="00C54A44" w:rsidRDefault="00C64D84" w:rsidP="00C54A44">
            <w:pPr>
              <w:pStyle w:val="a8"/>
              <w:numPr>
                <w:ilvl w:val="0"/>
                <w:numId w:val="8"/>
              </w:numPr>
              <w:spacing w:after="0" w:line="240" w:lineRule="auto"/>
              <w:jc w:val="both"/>
              <w:rPr>
                <w:rFonts w:ascii="Times New Roman" w:hAnsi="Times New Roman"/>
                <w:bCs/>
                <w:sz w:val="28"/>
                <w:szCs w:val="28"/>
              </w:rPr>
            </w:pPr>
            <w:r w:rsidRPr="00C54A44">
              <w:rPr>
                <w:rFonts w:ascii="Times New Roman" w:hAnsi="Times New Roman"/>
                <w:bCs/>
                <w:sz w:val="28"/>
                <w:szCs w:val="28"/>
              </w:rPr>
              <w:t>Качественное изменение результативности деятельности органов ученического самоуправления.</w:t>
            </w:r>
          </w:p>
          <w:p w:rsidR="00C64D84" w:rsidRPr="00C54A44" w:rsidRDefault="00C64D84" w:rsidP="00C54A44">
            <w:pPr>
              <w:pStyle w:val="a8"/>
              <w:numPr>
                <w:ilvl w:val="0"/>
                <w:numId w:val="8"/>
              </w:numPr>
              <w:spacing w:after="0" w:line="240" w:lineRule="auto"/>
              <w:jc w:val="both"/>
              <w:rPr>
                <w:rFonts w:ascii="Times New Roman" w:hAnsi="Times New Roman"/>
                <w:sz w:val="28"/>
                <w:szCs w:val="28"/>
              </w:rPr>
            </w:pPr>
            <w:r w:rsidRPr="00C54A44">
              <w:rPr>
                <w:rFonts w:ascii="Times New Roman" w:hAnsi="Times New Roman"/>
                <w:sz w:val="28"/>
                <w:szCs w:val="28"/>
              </w:rPr>
              <w:t>Создание и самостоятельная реализация подростками и молодежью в образовательном пространстве муниципальных образований Железнодорожного района социально-</w:t>
            </w:r>
            <w:r w:rsidR="007A7079" w:rsidRPr="00C54A44">
              <w:rPr>
                <w:rFonts w:ascii="Times New Roman" w:hAnsi="Times New Roman"/>
                <w:sz w:val="28"/>
                <w:szCs w:val="28"/>
              </w:rPr>
              <w:t>значимых</w:t>
            </w:r>
            <w:r w:rsidRPr="00C54A44">
              <w:rPr>
                <w:rFonts w:ascii="Times New Roman" w:hAnsi="Times New Roman"/>
                <w:sz w:val="28"/>
                <w:szCs w:val="28"/>
              </w:rPr>
              <w:t xml:space="preserve"> проектов.</w:t>
            </w:r>
            <w:r w:rsidR="00146DC6" w:rsidRPr="00C54A44">
              <w:rPr>
                <w:rFonts w:ascii="Times New Roman" w:hAnsi="Times New Roman"/>
                <w:sz w:val="28"/>
                <w:szCs w:val="28"/>
              </w:rPr>
              <w:t xml:space="preserve"> За 3 года органами ученического самоуправления ОУ и Железнодорожного района разработано и реализовано 7 социально-значимых проектов: «Мы в ответе за свой район», «Юные политики », «Фабрика лидеров», «</w:t>
            </w:r>
            <w:proofErr w:type="spellStart"/>
            <w:r w:rsidR="00146DC6" w:rsidRPr="00C54A44">
              <w:rPr>
                <w:rFonts w:ascii="Times New Roman" w:hAnsi="Times New Roman"/>
                <w:sz w:val="28"/>
                <w:szCs w:val="28"/>
              </w:rPr>
              <w:t>Деткие</w:t>
            </w:r>
            <w:proofErr w:type="spellEnd"/>
            <w:r w:rsidR="00146DC6" w:rsidRPr="00C54A44">
              <w:rPr>
                <w:rFonts w:ascii="Times New Roman" w:hAnsi="Times New Roman"/>
                <w:sz w:val="28"/>
                <w:szCs w:val="28"/>
              </w:rPr>
              <w:t xml:space="preserve"> рекомендации по профилактике экстремизма и терроризма в детско-молодёжной среде», «Детская перепись», «Испокон века книга растит человека» и др. </w:t>
            </w:r>
          </w:p>
          <w:p w:rsidR="00C64D84" w:rsidRPr="00C54A44" w:rsidRDefault="00C64D84" w:rsidP="00C54A44">
            <w:pPr>
              <w:pStyle w:val="a8"/>
              <w:numPr>
                <w:ilvl w:val="0"/>
                <w:numId w:val="9"/>
              </w:numPr>
              <w:spacing w:after="0" w:line="240" w:lineRule="auto"/>
              <w:jc w:val="both"/>
              <w:rPr>
                <w:rFonts w:ascii="Times New Roman" w:hAnsi="Times New Roman"/>
                <w:bCs/>
                <w:sz w:val="28"/>
                <w:szCs w:val="28"/>
              </w:rPr>
            </w:pPr>
            <w:r w:rsidRPr="00C54A44">
              <w:rPr>
                <w:rFonts w:ascii="Times New Roman" w:hAnsi="Times New Roman"/>
                <w:bCs/>
                <w:sz w:val="28"/>
                <w:szCs w:val="28"/>
              </w:rPr>
              <w:t xml:space="preserve">Качественное изменение </w:t>
            </w:r>
            <w:proofErr w:type="spellStart"/>
            <w:r w:rsidRPr="00C54A44">
              <w:rPr>
                <w:rFonts w:ascii="Times New Roman" w:hAnsi="Times New Roman"/>
                <w:bCs/>
                <w:sz w:val="28"/>
                <w:szCs w:val="28"/>
              </w:rPr>
              <w:t>социокультурной</w:t>
            </w:r>
            <w:proofErr w:type="spellEnd"/>
            <w:r w:rsidRPr="00C54A44">
              <w:rPr>
                <w:rFonts w:ascii="Times New Roman" w:hAnsi="Times New Roman"/>
                <w:bCs/>
                <w:sz w:val="28"/>
                <w:szCs w:val="28"/>
              </w:rPr>
              <w:t xml:space="preserve"> и гражданско-политической активности детей, подростков и молодежи </w:t>
            </w:r>
            <w:r w:rsidR="007A7079" w:rsidRPr="00C54A44">
              <w:rPr>
                <w:rFonts w:ascii="Times New Roman" w:hAnsi="Times New Roman"/>
                <w:bCs/>
                <w:sz w:val="28"/>
                <w:szCs w:val="28"/>
              </w:rPr>
              <w:t xml:space="preserve">ОУ 148, </w:t>
            </w:r>
            <w:r w:rsidRPr="00C54A44">
              <w:rPr>
                <w:rFonts w:ascii="Times New Roman" w:hAnsi="Times New Roman"/>
                <w:bCs/>
                <w:sz w:val="28"/>
                <w:szCs w:val="28"/>
              </w:rPr>
              <w:t>Железнодорожного района, вовлеченных в процесс ученического самоуправления.</w:t>
            </w:r>
          </w:p>
          <w:p w:rsidR="00146DC6" w:rsidRPr="00C54A44" w:rsidRDefault="00C64D84" w:rsidP="00C54A44">
            <w:pPr>
              <w:pStyle w:val="a8"/>
              <w:numPr>
                <w:ilvl w:val="0"/>
                <w:numId w:val="9"/>
              </w:numPr>
              <w:autoSpaceDE w:val="0"/>
              <w:autoSpaceDN w:val="0"/>
              <w:adjustRightInd w:val="0"/>
              <w:spacing w:after="0" w:line="240" w:lineRule="auto"/>
              <w:jc w:val="both"/>
              <w:rPr>
                <w:rFonts w:ascii="Times New Roman" w:eastAsia="TimesNewRoman" w:hAnsi="Times New Roman"/>
                <w:sz w:val="28"/>
                <w:szCs w:val="28"/>
              </w:rPr>
            </w:pPr>
            <w:r w:rsidRPr="00C54A44">
              <w:rPr>
                <w:rFonts w:ascii="Times New Roman" w:hAnsi="Times New Roman"/>
                <w:sz w:val="28"/>
                <w:szCs w:val="28"/>
              </w:rPr>
              <w:t>Увеличение числа участников гражданских и культурных акций, реализуемых на территории Железнодорожного района органами местного самоуправления, общественными объединениями всех видов и типов, чья деятельность не противоречит законодательству РФ.</w:t>
            </w:r>
            <w:r w:rsidR="00146DC6" w:rsidRPr="00C54A44">
              <w:rPr>
                <w:rFonts w:ascii="Times New Roman" w:hAnsi="Times New Roman"/>
                <w:sz w:val="28"/>
                <w:szCs w:val="28"/>
              </w:rPr>
              <w:t xml:space="preserve"> </w:t>
            </w:r>
          </w:p>
          <w:p w:rsidR="00C54A44" w:rsidRPr="004541DC" w:rsidRDefault="007A7079" w:rsidP="004541DC">
            <w:pPr>
              <w:pStyle w:val="a8"/>
              <w:numPr>
                <w:ilvl w:val="0"/>
                <w:numId w:val="9"/>
              </w:numPr>
              <w:spacing w:after="0" w:line="240" w:lineRule="auto"/>
              <w:jc w:val="both"/>
              <w:rPr>
                <w:rFonts w:ascii="Times New Roman" w:eastAsia="TimesNewRoman" w:hAnsi="Times New Roman"/>
                <w:sz w:val="28"/>
                <w:szCs w:val="28"/>
              </w:rPr>
            </w:pPr>
            <w:r w:rsidRPr="004541DC">
              <w:rPr>
                <w:rFonts w:ascii="Times New Roman" w:hAnsi="Times New Roman"/>
                <w:bCs/>
                <w:sz w:val="28"/>
                <w:szCs w:val="28"/>
              </w:rPr>
              <w:t>П</w:t>
            </w:r>
            <w:r w:rsidR="00C64D84" w:rsidRPr="004541DC">
              <w:rPr>
                <w:rFonts w:ascii="Times New Roman" w:hAnsi="Times New Roman"/>
                <w:bCs/>
                <w:sz w:val="28"/>
                <w:szCs w:val="28"/>
              </w:rPr>
              <w:t>сихолого-педагогический мониторинг социально-одарённых подростков</w:t>
            </w:r>
            <w:r w:rsidRPr="004541DC">
              <w:rPr>
                <w:rFonts w:ascii="Times New Roman" w:hAnsi="Times New Roman"/>
                <w:bCs/>
                <w:sz w:val="28"/>
                <w:szCs w:val="28"/>
              </w:rPr>
              <w:t xml:space="preserve"> показал возрастание в среднем на 5-7% </w:t>
            </w:r>
            <w:r w:rsidR="00C64D84" w:rsidRPr="004541DC">
              <w:rPr>
                <w:rFonts w:ascii="Times New Roman" w:hAnsi="Times New Roman"/>
                <w:bCs/>
                <w:sz w:val="28"/>
                <w:szCs w:val="28"/>
              </w:rPr>
              <w:t>творческ</w:t>
            </w:r>
            <w:r w:rsidRPr="004541DC">
              <w:rPr>
                <w:rFonts w:ascii="Times New Roman" w:hAnsi="Times New Roman"/>
                <w:bCs/>
                <w:sz w:val="28"/>
                <w:szCs w:val="28"/>
              </w:rPr>
              <w:t>ого</w:t>
            </w:r>
            <w:r w:rsidR="00C64D84" w:rsidRPr="004541DC">
              <w:rPr>
                <w:rFonts w:ascii="Times New Roman" w:hAnsi="Times New Roman"/>
                <w:bCs/>
                <w:sz w:val="28"/>
                <w:szCs w:val="28"/>
              </w:rPr>
              <w:t xml:space="preserve"> потенциал</w:t>
            </w:r>
            <w:r w:rsidRPr="004541DC">
              <w:rPr>
                <w:rFonts w:ascii="Times New Roman" w:hAnsi="Times New Roman"/>
                <w:bCs/>
                <w:sz w:val="28"/>
                <w:szCs w:val="28"/>
              </w:rPr>
              <w:t xml:space="preserve">а, </w:t>
            </w:r>
            <w:r w:rsidR="00C64D84" w:rsidRPr="004541DC">
              <w:rPr>
                <w:rFonts w:ascii="Times New Roman" w:hAnsi="Times New Roman"/>
                <w:bCs/>
                <w:sz w:val="28"/>
                <w:szCs w:val="28"/>
              </w:rPr>
              <w:t>организаторски</w:t>
            </w:r>
            <w:r w:rsidRPr="004541DC">
              <w:rPr>
                <w:rFonts w:ascii="Times New Roman" w:hAnsi="Times New Roman"/>
                <w:bCs/>
                <w:sz w:val="28"/>
                <w:szCs w:val="28"/>
              </w:rPr>
              <w:t>х</w:t>
            </w:r>
            <w:r w:rsidR="00C64D84" w:rsidRPr="004541DC">
              <w:rPr>
                <w:rFonts w:ascii="Times New Roman" w:hAnsi="Times New Roman"/>
                <w:bCs/>
                <w:sz w:val="28"/>
                <w:szCs w:val="28"/>
              </w:rPr>
              <w:t xml:space="preserve"> способност</w:t>
            </w:r>
            <w:r w:rsidRPr="004541DC">
              <w:rPr>
                <w:rFonts w:ascii="Times New Roman" w:hAnsi="Times New Roman"/>
                <w:bCs/>
                <w:sz w:val="28"/>
                <w:szCs w:val="28"/>
              </w:rPr>
              <w:t>ей, коммуникативных способностей</w:t>
            </w:r>
            <w:r w:rsidR="00146DC6" w:rsidRPr="004541DC">
              <w:rPr>
                <w:rFonts w:ascii="Times New Roman" w:hAnsi="Times New Roman"/>
                <w:bCs/>
                <w:sz w:val="28"/>
                <w:szCs w:val="28"/>
              </w:rPr>
              <w:t xml:space="preserve">, снижение </w:t>
            </w:r>
            <w:r w:rsidR="00C64D84" w:rsidRPr="004541DC">
              <w:rPr>
                <w:rFonts w:ascii="Times New Roman" w:hAnsi="Times New Roman"/>
                <w:bCs/>
                <w:sz w:val="28"/>
                <w:szCs w:val="28"/>
              </w:rPr>
              <w:t>личн</w:t>
            </w:r>
            <w:r w:rsidR="00146DC6" w:rsidRPr="004541DC">
              <w:rPr>
                <w:rFonts w:ascii="Times New Roman" w:hAnsi="Times New Roman"/>
                <w:bCs/>
                <w:sz w:val="28"/>
                <w:szCs w:val="28"/>
              </w:rPr>
              <w:t>ой</w:t>
            </w:r>
            <w:r w:rsidR="00C64D84" w:rsidRPr="004541DC">
              <w:rPr>
                <w:rFonts w:ascii="Times New Roman" w:hAnsi="Times New Roman"/>
                <w:bCs/>
                <w:sz w:val="28"/>
                <w:szCs w:val="28"/>
              </w:rPr>
              <w:t xml:space="preserve"> тревожност</w:t>
            </w:r>
            <w:r w:rsidR="00146DC6" w:rsidRPr="004541DC">
              <w:rPr>
                <w:rFonts w:ascii="Times New Roman" w:hAnsi="Times New Roman"/>
                <w:bCs/>
                <w:sz w:val="28"/>
                <w:szCs w:val="28"/>
              </w:rPr>
              <w:t>и учащихся ОУ.</w:t>
            </w:r>
            <w:r w:rsidR="00C64D84" w:rsidRPr="004541DC">
              <w:rPr>
                <w:rFonts w:ascii="Times New Roman" w:eastAsia="TimesNewRoman" w:hAnsi="Times New Roman"/>
                <w:sz w:val="28"/>
                <w:szCs w:val="28"/>
              </w:rPr>
              <w:t xml:space="preserve"> </w:t>
            </w:r>
          </w:p>
          <w:p w:rsidR="00C54A44" w:rsidRPr="00C54A44" w:rsidRDefault="00C54A44" w:rsidP="00C54A44">
            <w:pPr>
              <w:spacing w:after="0" w:line="240" w:lineRule="auto"/>
              <w:ind w:firstLine="567"/>
              <w:jc w:val="center"/>
              <w:rPr>
                <w:rFonts w:ascii="Times New Roman" w:hAnsi="Times New Roman" w:cs="Times New Roman"/>
                <w:b/>
                <w:sz w:val="28"/>
                <w:szCs w:val="28"/>
              </w:rPr>
            </w:pPr>
            <w:r w:rsidRPr="00C54A44">
              <w:rPr>
                <w:rFonts w:ascii="Times New Roman" w:hAnsi="Times New Roman" w:cs="Times New Roman"/>
                <w:b/>
                <w:sz w:val="28"/>
                <w:szCs w:val="28"/>
              </w:rPr>
              <w:t>Приоритетные ценности</w:t>
            </w:r>
          </w:p>
          <w:p w:rsidR="00C54A44" w:rsidRPr="00C54A44" w:rsidRDefault="00C54A44" w:rsidP="00C54A44">
            <w:pPr>
              <w:spacing w:after="0" w:line="240" w:lineRule="auto"/>
              <w:ind w:firstLine="567"/>
              <w:jc w:val="center"/>
              <w:rPr>
                <w:rFonts w:ascii="Times New Roman" w:hAnsi="Times New Roman" w:cs="Times New Roman"/>
                <w:b/>
                <w:sz w:val="28"/>
                <w:szCs w:val="28"/>
              </w:rPr>
            </w:pPr>
            <w:r w:rsidRPr="00C54A44">
              <w:rPr>
                <w:rFonts w:ascii="Times New Roman" w:hAnsi="Times New Roman" w:cs="Times New Roman"/>
                <w:b/>
                <w:sz w:val="28"/>
                <w:szCs w:val="28"/>
              </w:rPr>
              <w:t>учащихся МОУ-СОШ №148</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3118"/>
              <w:gridCol w:w="3119"/>
              <w:gridCol w:w="2977"/>
            </w:tblGrid>
            <w:tr w:rsidR="00C54A44" w:rsidRPr="00C54A44" w:rsidTr="004541DC">
              <w:tc>
                <w:tcPr>
                  <w:tcW w:w="959" w:type="dxa"/>
                </w:tcPr>
                <w:p w:rsidR="00C54A44" w:rsidRPr="00C54A44" w:rsidRDefault="00C54A44" w:rsidP="00C54A44">
                  <w:pPr>
                    <w:spacing w:after="0" w:line="240" w:lineRule="auto"/>
                    <w:jc w:val="both"/>
                    <w:rPr>
                      <w:rFonts w:ascii="Times New Roman" w:hAnsi="Times New Roman" w:cs="Times New Roman"/>
                      <w:sz w:val="28"/>
                      <w:szCs w:val="28"/>
                    </w:rPr>
                  </w:pPr>
                </w:p>
              </w:tc>
              <w:tc>
                <w:tcPr>
                  <w:tcW w:w="3118"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1-е место</w:t>
                  </w:r>
                </w:p>
              </w:tc>
              <w:tc>
                <w:tcPr>
                  <w:tcW w:w="3119"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2-е место</w:t>
                  </w:r>
                </w:p>
              </w:tc>
              <w:tc>
                <w:tcPr>
                  <w:tcW w:w="2977"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3-е место</w:t>
                  </w:r>
                </w:p>
              </w:tc>
            </w:tr>
            <w:tr w:rsidR="00C54A44" w:rsidRPr="00C54A44" w:rsidTr="004541DC">
              <w:tc>
                <w:tcPr>
                  <w:tcW w:w="959" w:type="dxa"/>
                </w:tcPr>
                <w:p w:rsidR="00C54A44" w:rsidRPr="00C54A44" w:rsidRDefault="00C54A44" w:rsidP="00C54A44">
                  <w:pPr>
                    <w:spacing w:after="0" w:line="240" w:lineRule="auto"/>
                    <w:jc w:val="both"/>
                    <w:rPr>
                      <w:rFonts w:ascii="Times New Roman" w:hAnsi="Times New Roman" w:cs="Times New Roman"/>
                      <w:sz w:val="28"/>
                      <w:szCs w:val="28"/>
                    </w:rPr>
                  </w:pPr>
                </w:p>
              </w:tc>
              <w:tc>
                <w:tcPr>
                  <w:tcW w:w="3118"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Интересная работа, здоровье</w:t>
                  </w:r>
                </w:p>
              </w:tc>
              <w:tc>
                <w:tcPr>
                  <w:tcW w:w="3119"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Материальное благополучие</w:t>
                  </w:r>
                </w:p>
              </w:tc>
              <w:tc>
                <w:tcPr>
                  <w:tcW w:w="2977"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Семейное счастье, возможность путешествовать</w:t>
                  </w:r>
                </w:p>
              </w:tc>
            </w:tr>
            <w:tr w:rsidR="00C54A44" w:rsidRPr="00C54A44" w:rsidTr="004541DC">
              <w:tc>
                <w:tcPr>
                  <w:tcW w:w="959" w:type="dxa"/>
                </w:tcPr>
                <w:p w:rsidR="00C54A44" w:rsidRPr="00C54A44" w:rsidRDefault="00C54A44" w:rsidP="00C54A44">
                  <w:pPr>
                    <w:spacing w:after="0" w:line="240" w:lineRule="auto"/>
                    <w:jc w:val="both"/>
                    <w:rPr>
                      <w:rFonts w:ascii="Times New Roman" w:hAnsi="Times New Roman" w:cs="Times New Roman"/>
                      <w:sz w:val="28"/>
                      <w:szCs w:val="28"/>
                    </w:rPr>
                  </w:pPr>
                </w:p>
              </w:tc>
              <w:tc>
                <w:tcPr>
                  <w:tcW w:w="3118"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Хорошая семья, здоровье, материальное благополучие</w:t>
                  </w:r>
                </w:p>
              </w:tc>
              <w:tc>
                <w:tcPr>
                  <w:tcW w:w="3119"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Образование</w:t>
                  </w:r>
                </w:p>
              </w:tc>
              <w:tc>
                <w:tcPr>
                  <w:tcW w:w="2977"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Семейное счастье, мир в стране</w:t>
                  </w:r>
                </w:p>
              </w:tc>
            </w:tr>
            <w:tr w:rsidR="00C54A44" w:rsidRPr="00C54A44" w:rsidTr="004541DC">
              <w:tc>
                <w:tcPr>
                  <w:tcW w:w="959" w:type="dxa"/>
                </w:tcPr>
                <w:p w:rsidR="00C54A44" w:rsidRPr="00C54A44" w:rsidRDefault="00C54A44" w:rsidP="00C54A44">
                  <w:pPr>
                    <w:spacing w:after="0" w:line="240" w:lineRule="auto"/>
                    <w:jc w:val="both"/>
                    <w:rPr>
                      <w:rFonts w:ascii="Times New Roman" w:hAnsi="Times New Roman" w:cs="Times New Roman"/>
                      <w:sz w:val="28"/>
                      <w:szCs w:val="28"/>
                    </w:rPr>
                  </w:pPr>
                </w:p>
              </w:tc>
              <w:tc>
                <w:tcPr>
                  <w:tcW w:w="3118"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Материальное благополучие, работа</w:t>
                  </w:r>
                </w:p>
              </w:tc>
              <w:tc>
                <w:tcPr>
                  <w:tcW w:w="3119"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Семейное счастье, образование</w:t>
                  </w:r>
                </w:p>
              </w:tc>
              <w:tc>
                <w:tcPr>
                  <w:tcW w:w="2977"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Возможность путешествовать</w:t>
                  </w:r>
                </w:p>
              </w:tc>
            </w:tr>
            <w:tr w:rsidR="00C54A44" w:rsidRPr="00C54A44" w:rsidTr="004541DC">
              <w:tc>
                <w:tcPr>
                  <w:tcW w:w="959" w:type="dxa"/>
                </w:tcPr>
                <w:p w:rsidR="00C54A44" w:rsidRPr="00C54A44" w:rsidRDefault="00C54A44" w:rsidP="00C54A44">
                  <w:pPr>
                    <w:spacing w:after="0" w:line="240" w:lineRule="auto"/>
                    <w:jc w:val="both"/>
                    <w:rPr>
                      <w:rFonts w:ascii="Times New Roman" w:hAnsi="Times New Roman" w:cs="Times New Roman"/>
                      <w:sz w:val="28"/>
                      <w:szCs w:val="28"/>
                    </w:rPr>
                  </w:pPr>
                </w:p>
              </w:tc>
              <w:tc>
                <w:tcPr>
                  <w:tcW w:w="3118"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Материальное благополучие, образование</w:t>
                  </w:r>
                </w:p>
              </w:tc>
              <w:tc>
                <w:tcPr>
                  <w:tcW w:w="3119"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Здоровье, хорошая семья</w:t>
                  </w:r>
                </w:p>
              </w:tc>
              <w:tc>
                <w:tcPr>
                  <w:tcW w:w="2977"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Возможность путешествовать, жить за границей</w:t>
                  </w:r>
                </w:p>
              </w:tc>
            </w:tr>
            <w:tr w:rsidR="00C54A44" w:rsidRPr="00C54A44" w:rsidTr="004541DC">
              <w:tc>
                <w:tcPr>
                  <w:tcW w:w="959" w:type="dxa"/>
                </w:tcPr>
                <w:p w:rsidR="00C54A44" w:rsidRPr="00C54A44" w:rsidRDefault="00C54A44" w:rsidP="00C54A44">
                  <w:pPr>
                    <w:spacing w:after="0" w:line="240" w:lineRule="auto"/>
                    <w:jc w:val="both"/>
                    <w:rPr>
                      <w:rFonts w:ascii="Times New Roman" w:hAnsi="Times New Roman" w:cs="Times New Roman"/>
                      <w:sz w:val="28"/>
                      <w:szCs w:val="28"/>
                    </w:rPr>
                  </w:pPr>
                </w:p>
              </w:tc>
              <w:tc>
                <w:tcPr>
                  <w:tcW w:w="3118"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Материальное благополучие, здоровье</w:t>
                  </w:r>
                </w:p>
              </w:tc>
              <w:tc>
                <w:tcPr>
                  <w:tcW w:w="3119"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Образование, хорошая семья</w:t>
                  </w:r>
                </w:p>
              </w:tc>
              <w:tc>
                <w:tcPr>
                  <w:tcW w:w="2977"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Мир в стране, интересная работа</w:t>
                  </w:r>
                </w:p>
              </w:tc>
            </w:tr>
            <w:tr w:rsidR="00C54A44" w:rsidRPr="00C54A44" w:rsidTr="004541DC">
              <w:tc>
                <w:tcPr>
                  <w:tcW w:w="959" w:type="dxa"/>
                </w:tcPr>
                <w:p w:rsidR="00C54A44" w:rsidRPr="00C54A44" w:rsidRDefault="00C54A44" w:rsidP="00C54A44">
                  <w:pPr>
                    <w:spacing w:after="0" w:line="240" w:lineRule="auto"/>
                    <w:jc w:val="both"/>
                    <w:rPr>
                      <w:rFonts w:ascii="Times New Roman" w:hAnsi="Times New Roman" w:cs="Times New Roman"/>
                      <w:sz w:val="28"/>
                      <w:szCs w:val="28"/>
                    </w:rPr>
                  </w:pPr>
                </w:p>
              </w:tc>
              <w:tc>
                <w:tcPr>
                  <w:tcW w:w="3118"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Образование, материальное благополучие</w:t>
                  </w:r>
                </w:p>
              </w:tc>
              <w:tc>
                <w:tcPr>
                  <w:tcW w:w="3119"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Здоровье, семейное счастье</w:t>
                  </w:r>
                </w:p>
              </w:tc>
              <w:tc>
                <w:tcPr>
                  <w:tcW w:w="2977" w:type="dxa"/>
                </w:tcPr>
                <w:p w:rsidR="00C54A44" w:rsidRPr="00C54A44" w:rsidRDefault="00C54A44"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Возможность путешествовать</w:t>
                  </w:r>
                </w:p>
              </w:tc>
            </w:tr>
          </w:tbl>
          <w:p w:rsidR="00146DC6" w:rsidRPr="00C54A44" w:rsidRDefault="00AF70D7" w:rsidP="00C54A44">
            <w:pPr>
              <w:spacing w:after="0" w:line="240" w:lineRule="auto"/>
              <w:ind w:right="282"/>
              <w:jc w:val="both"/>
              <w:rPr>
                <w:rFonts w:ascii="Times New Roman" w:hAnsi="Times New Roman" w:cs="Times New Roman"/>
                <w:sz w:val="28"/>
                <w:szCs w:val="28"/>
              </w:rPr>
            </w:pPr>
            <w:r w:rsidRPr="00C54A44">
              <w:rPr>
                <w:rFonts w:ascii="Times New Roman" w:hAnsi="Times New Roman" w:cs="Times New Roman"/>
                <w:b/>
                <w:i/>
                <w:sz w:val="28"/>
                <w:szCs w:val="28"/>
              </w:rPr>
              <w:t>Состояние здоровья учащихся</w:t>
            </w:r>
          </w:p>
          <w:p w:rsidR="00EE7132" w:rsidRPr="00C54A44" w:rsidRDefault="00EE7132"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Создана программа профилактики наркомании и иных зависимостей  «Береги свое здоровье», которая апробирована в МАОУ – СОШ № 148 в течение 2012-2013 учебного года. В ходе реализации программы в воспитательно-образовательном пространстве школы создана система, направленная на формирование у детей и подростков социально-нормативного жизненного стиля с доминированием ценностей здорового образа жизни. Реализация данной программы позволила внедрить в учебно-воспитательный процесс механизм формирования у подростков ценностного отношения к здоровью, культуры здорового образа жизни посредством организации и проведения специальных профилактических мероприятий, оказание детям, подросткам и  педагогическим работникам консультационной помощи, осуществление профилактической работы в семьях. Ведущими направлениями работы с подростками, родителями и педагогами явились информационно-образовательное и просветительское о сущности ВИЧ/</w:t>
            </w:r>
            <w:proofErr w:type="spellStart"/>
            <w:proofErr w:type="gramStart"/>
            <w:r w:rsidRPr="00C54A44">
              <w:rPr>
                <w:rFonts w:ascii="Times New Roman" w:hAnsi="Times New Roman" w:cs="Times New Roman"/>
                <w:sz w:val="28"/>
                <w:szCs w:val="28"/>
              </w:rPr>
              <w:t>СПИД-инфекции</w:t>
            </w:r>
            <w:proofErr w:type="spellEnd"/>
            <w:proofErr w:type="gramEnd"/>
            <w:r w:rsidRPr="00C54A44">
              <w:rPr>
                <w:rFonts w:ascii="Times New Roman" w:hAnsi="Times New Roman" w:cs="Times New Roman"/>
                <w:sz w:val="28"/>
                <w:szCs w:val="28"/>
              </w:rPr>
              <w:t xml:space="preserve"> и путях ее предупреждения, о сущности наркомании. В проведении профилактической работы с подростками использовались разнообразные методы предметного обучения (биология, ОБЖ, информатика, литература, история и др.) и </w:t>
            </w:r>
            <w:proofErr w:type="spellStart"/>
            <w:r w:rsidRPr="00C54A44">
              <w:rPr>
                <w:rFonts w:ascii="Times New Roman" w:hAnsi="Times New Roman" w:cs="Times New Roman"/>
                <w:sz w:val="28"/>
                <w:szCs w:val="28"/>
              </w:rPr>
              <w:t>надпредметного</w:t>
            </w:r>
            <w:proofErr w:type="spellEnd"/>
            <w:r w:rsidRPr="00C54A44">
              <w:rPr>
                <w:rFonts w:ascii="Times New Roman" w:hAnsi="Times New Roman" w:cs="Times New Roman"/>
                <w:sz w:val="28"/>
                <w:szCs w:val="28"/>
              </w:rPr>
              <w:t xml:space="preserve"> обучения через систему дополнительного образования и </w:t>
            </w:r>
            <w:proofErr w:type="spellStart"/>
            <w:r w:rsidRPr="00C54A44">
              <w:rPr>
                <w:rFonts w:ascii="Times New Roman" w:hAnsi="Times New Roman" w:cs="Times New Roman"/>
                <w:sz w:val="28"/>
                <w:szCs w:val="28"/>
              </w:rPr>
              <w:t>досуговой</w:t>
            </w:r>
            <w:proofErr w:type="spellEnd"/>
            <w:r w:rsidRPr="00C54A44">
              <w:rPr>
                <w:rFonts w:ascii="Times New Roman" w:hAnsi="Times New Roman" w:cs="Times New Roman"/>
                <w:sz w:val="28"/>
                <w:szCs w:val="28"/>
              </w:rPr>
              <w:t xml:space="preserve"> деятельности.  Основными организационными формами профилактической работы в образовательном учреждении стали: </w:t>
            </w:r>
          </w:p>
          <w:p w:rsidR="00EE7132" w:rsidRPr="00C54A44" w:rsidRDefault="00EE7132" w:rsidP="00C54A44">
            <w:pPr>
              <w:pStyle w:val="HTML"/>
              <w:numPr>
                <w:ilvl w:val="0"/>
                <w:numId w:val="22"/>
              </w:numPr>
              <w:tabs>
                <w:tab w:val="clear" w:pos="916"/>
                <w:tab w:val="left" w:pos="567"/>
              </w:tabs>
              <w:jc w:val="both"/>
              <w:textAlignment w:val="top"/>
              <w:rPr>
                <w:rFonts w:ascii="Times New Roman" w:hAnsi="Times New Roman" w:cs="Times New Roman"/>
                <w:sz w:val="28"/>
                <w:szCs w:val="28"/>
              </w:rPr>
            </w:pPr>
            <w:r w:rsidRPr="00C54A44">
              <w:rPr>
                <w:rFonts w:ascii="Times New Roman" w:hAnsi="Times New Roman" w:cs="Times New Roman"/>
                <w:sz w:val="28"/>
                <w:szCs w:val="28"/>
              </w:rPr>
              <w:t>уроки в рамках таких учебных предметов, как биология, литература, обществоведение, история;</w:t>
            </w:r>
          </w:p>
          <w:p w:rsidR="00EE7132" w:rsidRPr="00C54A44" w:rsidRDefault="00EE7132" w:rsidP="00C54A44">
            <w:pPr>
              <w:pStyle w:val="HTML"/>
              <w:numPr>
                <w:ilvl w:val="0"/>
                <w:numId w:val="22"/>
              </w:numPr>
              <w:tabs>
                <w:tab w:val="clear" w:pos="916"/>
                <w:tab w:val="left" w:pos="567"/>
              </w:tabs>
              <w:jc w:val="both"/>
              <w:textAlignment w:val="top"/>
              <w:rPr>
                <w:rFonts w:ascii="Times New Roman" w:hAnsi="Times New Roman" w:cs="Times New Roman"/>
                <w:sz w:val="28"/>
                <w:szCs w:val="28"/>
              </w:rPr>
            </w:pPr>
            <w:r w:rsidRPr="00C54A44">
              <w:rPr>
                <w:rFonts w:ascii="Times New Roman" w:hAnsi="Times New Roman" w:cs="Times New Roman"/>
                <w:sz w:val="28"/>
                <w:szCs w:val="28"/>
              </w:rPr>
              <w:t xml:space="preserve">факультативные занятия; </w:t>
            </w:r>
          </w:p>
          <w:p w:rsidR="00EE7132" w:rsidRPr="00C54A44" w:rsidRDefault="00EE7132" w:rsidP="00C54A44">
            <w:pPr>
              <w:pStyle w:val="HTML"/>
              <w:numPr>
                <w:ilvl w:val="0"/>
                <w:numId w:val="22"/>
              </w:numPr>
              <w:tabs>
                <w:tab w:val="clear" w:pos="916"/>
                <w:tab w:val="left" w:pos="567"/>
              </w:tabs>
              <w:jc w:val="both"/>
              <w:textAlignment w:val="top"/>
              <w:rPr>
                <w:rFonts w:ascii="Times New Roman" w:hAnsi="Times New Roman" w:cs="Times New Roman"/>
                <w:sz w:val="28"/>
                <w:szCs w:val="28"/>
              </w:rPr>
            </w:pPr>
            <w:r w:rsidRPr="00C54A44">
              <w:rPr>
                <w:rFonts w:ascii="Times New Roman" w:hAnsi="Times New Roman" w:cs="Times New Roman"/>
                <w:sz w:val="28"/>
                <w:szCs w:val="28"/>
              </w:rPr>
              <w:t>консультации  для учащихся и родителей.</w:t>
            </w:r>
          </w:p>
          <w:p w:rsidR="00EE7132" w:rsidRPr="00C54A44" w:rsidRDefault="00EE7132" w:rsidP="00C54A44">
            <w:pPr>
              <w:pStyle w:val="HTML"/>
              <w:numPr>
                <w:ilvl w:val="0"/>
                <w:numId w:val="22"/>
              </w:numPr>
              <w:tabs>
                <w:tab w:val="clear" w:pos="916"/>
                <w:tab w:val="left" w:pos="567"/>
              </w:tabs>
              <w:jc w:val="both"/>
              <w:textAlignment w:val="top"/>
              <w:rPr>
                <w:rFonts w:ascii="Times New Roman" w:hAnsi="Times New Roman" w:cs="Times New Roman"/>
                <w:sz w:val="28"/>
                <w:szCs w:val="28"/>
              </w:rPr>
            </w:pPr>
            <w:r w:rsidRPr="00C54A44">
              <w:rPr>
                <w:rFonts w:ascii="Times New Roman" w:hAnsi="Times New Roman" w:cs="Times New Roman"/>
                <w:sz w:val="28"/>
                <w:szCs w:val="28"/>
              </w:rPr>
              <w:t xml:space="preserve">К профилактической работе было привлечено 859 </w:t>
            </w:r>
            <w:proofErr w:type="gramStart"/>
            <w:r w:rsidRPr="00C54A44">
              <w:rPr>
                <w:rFonts w:ascii="Times New Roman" w:hAnsi="Times New Roman" w:cs="Times New Roman"/>
                <w:sz w:val="28"/>
                <w:szCs w:val="28"/>
              </w:rPr>
              <w:t>обучающихся</w:t>
            </w:r>
            <w:proofErr w:type="gramEnd"/>
            <w:r w:rsidRPr="00C54A44">
              <w:rPr>
                <w:rFonts w:ascii="Times New Roman" w:hAnsi="Times New Roman" w:cs="Times New Roman"/>
                <w:sz w:val="28"/>
                <w:szCs w:val="28"/>
              </w:rPr>
              <w:t xml:space="preserve">. Основными результатами реализации программы являются следующие показатели: </w:t>
            </w:r>
          </w:p>
          <w:p w:rsidR="00F14508" w:rsidRPr="00C54A44" w:rsidRDefault="00EE7132" w:rsidP="00C54A44">
            <w:pPr>
              <w:pStyle w:val="a8"/>
              <w:numPr>
                <w:ilvl w:val="0"/>
                <w:numId w:val="21"/>
              </w:numPr>
              <w:tabs>
                <w:tab w:val="left" w:pos="0"/>
              </w:tabs>
              <w:spacing w:after="0" w:line="240" w:lineRule="auto"/>
              <w:ind w:left="0" w:firstLine="0"/>
              <w:contextualSpacing w:val="0"/>
              <w:jc w:val="both"/>
              <w:rPr>
                <w:rFonts w:ascii="Times New Roman" w:hAnsi="Times New Roman"/>
                <w:sz w:val="28"/>
                <w:szCs w:val="28"/>
              </w:rPr>
            </w:pPr>
            <w:r w:rsidRPr="00C54A44">
              <w:rPr>
                <w:rFonts w:ascii="Times New Roman" w:hAnsi="Times New Roman"/>
                <w:sz w:val="28"/>
                <w:szCs w:val="28"/>
              </w:rPr>
              <w:t xml:space="preserve">Укрепление у подростков позитивных социально значимых установок и мотивации на здоровый образ жизни. </w:t>
            </w:r>
          </w:p>
          <w:p w:rsidR="00146DC6" w:rsidRPr="00C54A44" w:rsidRDefault="00F14508" w:rsidP="00C54A44">
            <w:pPr>
              <w:pStyle w:val="a8"/>
              <w:numPr>
                <w:ilvl w:val="0"/>
                <w:numId w:val="21"/>
              </w:numPr>
              <w:tabs>
                <w:tab w:val="left" w:pos="0"/>
              </w:tabs>
              <w:spacing w:after="0" w:line="240" w:lineRule="auto"/>
              <w:ind w:left="0" w:firstLine="0"/>
              <w:contextualSpacing w:val="0"/>
              <w:jc w:val="both"/>
              <w:rPr>
                <w:rFonts w:ascii="Times New Roman" w:hAnsi="Times New Roman"/>
                <w:sz w:val="28"/>
                <w:szCs w:val="28"/>
              </w:rPr>
            </w:pPr>
            <w:r w:rsidRPr="00C54A44">
              <w:rPr>
                <w:rFonts w:ascii="Times New Roman" w:hAnsi="Times New Roman"/>
                <w:sz w:val="28"/>
                <w:szCs w:val="28"/>
              </w:rPr>
              <w:t>В процессе реализации программы представление учащихся о здоровом образе жизни претерпели изменения, школьники старших классов понимают здоровый образ жизни как комплексное многокомпонентное понятие</w:t>
            </w:r>
            <w:r w:rsidR="004541DC">
              <w:rPr>
                <w:rFonts w:ascii="Times New Roman" w:hAnsi="Times New Roman"/>
                <w:sz w:val="28"/>
                <w:szCs w:val="28"/>
              </w:rPr>
              <w:t>.</w:t>
            </w:r>
          </w:p>
          <w:p w:rsidR="000450E6" w:rsidRPr="00C54A44" w:rsidRDefault="00F01B06" w:rsidP="00C54A44">
            <w:pPr>
              <w:spacing w:after="0" w:line="240" w:lineRule="auto"/>
              <w:ind w:left="30"/>
              <w:jc w:val="both"/>
              <w:rPr>
                <w:rFonts w:ascii="Times New Roman" w:hAnsi="Times New Roman" w:cs="Times New Roman"/>
                <w:sz w:val="28"/>
                <w:szCs w:val="28"/>
              </w:rPr>
            </w:pPr>
            <w:r w:rsidRPr="00C54A44">
              <w:rPr>
                <w:rFonts w:ascii="Times New Roman" w:hAnsi="Times New Roman" w:cs="Times New Roman"/>
                <w:b/>
                <w:i/>
                <w:sz w:val="28"/>
                <w:szCs w:val="28"/>
              </w:rPr>
              <w:t>У</w:t>
            </w:r>
            <w:r w:rsidR="00AF70D7" w:rsidRPr="00C54A44">
              <w:rPr>
                <w:rFonts w:ascii="Times New Roman" w:hAnsi="Times New Roman" w:cs="Times New Roman"/>
                <w:b/>
                <w:i/>
                <w:sz w:val="28"/>
                <w:szCs w:val="28"/>
              </w:rPr>
              <w:t>ровень воспитанности классных коллективо</w:t>
            </w:r>
            <w:r w:rsidR="00AF70D7" w:rsidRPr="00C54A44">
              <w:rPr>
                <w:rFonts w:ascii="Times New Roman" w:hAnsi="Times New Roman" w:cs="Times New Roman"/>
                <w:b/>
                <w:sz w:val="28"/>
                <w:szCs w:val="28"/>
              </w:rPr>
              <w:t>в</w:t>
            </w:r>
            <w:r w:rsidR="000450E6" w:rsidRPr="00C54A44">
              <w:rPr>
                <w:rFonts w:ascii="Times New Roman" w:hAnsi="Times New Roman" w:cs="Times New Roman"/>
                <w:sz w:val="28"/>
                <w:szCs w:val="28"/>
              </w:rPr>
              <w:t xml:space="preserve">  </w:t>
            </w:r>
          </w:p>
          <w:p w:rsidR="000450E6" w:rsidRPr="00C54A44" w:rsidRDefault="000450E6" w:rsidP="00C54A44">
            <w:pPr>
              <w:pStyle w:val="a8"/>
              <w:numPr>
                <w:ilvl w:val="0"/>
                <w:numId w:val="18"/>
              </w:numPr>
              <w:spacing w:after="0" w:line="240" w:lineRule="auto"/>
              <w:ind w:left="30"/>
              <w:jc w:val="both"/>
              <w:rPr>
                <w:rFonts w:ascii="Times New Roman" w:hAnsi="Times New Roman"/>
                <w:sz w:val="28"/>
                <w:szCs w:val="28"/>
              </w:rPr>
            </w:pPr>
            <w:r w:rsidRPr="00C54A44">
              <w:rPr>
                <w:rFonts w:ascii="Times New Roman" w:hAnsi="Times New Roman"/>
                <w:sz w:val="28"/>
                <w:szCs w:val="28"/>
              </w:rPr>
              <w:t xml:space="preserve">Ежегодно в ОУ проводится анкетирование среди учащихся на предмет определения уровня воспитанности с целью выявления «слабых» сторон. Показатели воспитанности в 2012-2013 учебном году были дифференцированы по возрастам: 1-5, 6 – 9, 10 – 11 классы, а также по уровням  воспитанности: низкий, средний, высокий, высший.  Выявилось следующее: </w:t>
            </w:r>
          </w:p>
          <w:p w:rsidR="000450E6" w:rsidRPr="00C54A44" w:rsidRDefault="000450E6" w:rsidP="00C54A44">
            <w:pPr>
              <w:spacing w:after="0" w:line="240" w:lineRule="auto"/>
              <w:ind w:left="30"/>
              <w:jc w:val="both"/>
              <w:rPr>
                <w:rFonts w:ascii="Times New Roman" w:hAnsi="Times New Roman" w:cs="Times New Roman"/>
                <w:sz w:val="28"/>
                <w:szCs w:val="28"/>
              </w:rPr>
            </w:pPr>
            <w:r w:rsidRPr="00C54A44">
              <w:rPr>
                <w:rFonts w:ascii="Times New Roman" w:hAnsi="Times New Roman" w:cs="Times New Roman"/>
                <w:sz w:val="28"/>
                <w:szCs w:val="28"/>
              </w:rPr>
              <w:t xml:space="preserve">1-5 классы – воспитанность находилась на высшем уровне (2,66 б.), выросла. </w:t>
            </w:r>
          </w:p>
          <w:p w:rsidR="000450E6" w:rsidRPr="00C54A44" w:rsidRDefault="000450E6" w:rsidP="00C54A44">
            <w:pPr>
              <w:spacing w:after="0" w:line="240" w:lineRule="auto"/>
              <w:ind w:left="30"/>
              <w:jc w:val="both"/>
              <w:rPr>
                <w:rFonts w:ascii="Times New Roman" w:hAnsi="Times New Roman" w:cs="Times New Roman"/>
                <w:sz w:val="28"/>
                <w:szCs w:val="28"/>
              </w:rPr>
            </w:pPr>
            <w:r w:rsidRPr="00C54A44">
              <w:rPr>
                <w:rFonts w:ascii="Times New Roman" w:hAnsi="Times New Roman" w:cs="Times New Roman"/>
                <w:sz w:val="28"/>
                <w:szCs w:val="28"/>
              </w:rPr>
              <w:lastRenderedPageBreak/>
              <w:t xml:space="preserve">6-9 классы </w:t>
            </w:r>
            <w:proofErr w:type="gramStart"/>
            <w:r w:rsidRPr="00C54A44">
              <w:rPr>
                <w:rFonts w:ascii="Times New Roman" w:hAnsi="Times New Roman" w:cs="Times New Roman"/>
                <w:sz w:val="28"/>
                <w:szCs w:val="28"/>
              </w:rPr>
              <w:t>–в</w:t>
            </w:r>
            <w:proofErr w:type="gramEnd"/>
            <w:r w:rsidRPr="00C54A44">
              <w:rPr>
                <w:rFonts w:ascii="Times New Roman" w:hAnsi="Times New Roman" w:cs="Times New Roman"/>
                <w:sz w:val="28"/>
                <w:szCs w:val="28"/>
              </w:rPr>
              <w:t xml:space="preserve">оспитанность находилась на высоком уровне (2,38 б.), чуть ниже балл отношения к символам государства и соблюдению ритуалов, связанных с ними (2,29 б.), неплохо знают свою родословную (2,2 б.); </w:t>
            </w:r>
          </w:p>
          <w:p w:rsidR="000450E6" w:rsidRPr="00C54A44" w:rsidRDefault="000450E6" w:rsidP="00C54A44">
            <w:pPr>
              <w:spacing w:after="0" w:line="240" w:lineRule="auto"/>
              <w:ind w:left="30"/>
              <w:jc w:val="both"/>
              <w:rPr>
                <w:rFonts w:ascii="Times New Roman" w:hAnsi="Times New Roman" w:cs="Times New Roman"/>
                <w:sz w:val="28"/>
                <w:szCs w:val="28"/>
              </w:rPr>
            </w:pPr>
            <w:r w:rsidRPr="00C54A44">
              <w:rPr>
                <w:rFonts w:ascii="Times New Roman" w:hAnsi="Times New Roman" w:cs="Times New Roman"/>
                <w:sz w:val="28"/>
                <w:szCs w:val="28"/>
              </w:rPr>
              <w:t xml:space="preserve">10-11 классы </w:t>
            </w:r>
            <w:proofErr w:type="gramStart"/>
            <w:r w:rsidRPr="00C54A44">
              <w:rPr>
                <w:rFonts w:ascii="Times New Roman" w:hAnsi="Times New Roman" w:cs="Times New Roman"/>
                <w:sz w:val="28"/>
                <w:szCs w:val="28"/>
              </w:rPr>
              <w:t>–в</w:t>
            </w:r>
            <w:proofErr w:type="gramEnd"/>
            <w:r w:rsidRPr="00C54A44">
              <w:rPr>
                <w:rFonts w:ascii="Times New Roman" w:hAnsi="Times New Roman" w:cs="Times New Roman"/>
                <w:sz w:val="28"/>
                <w:szCs w:val="28"/>
              </w:rPr>
              <w:t>оспитанность составила 2,37 б., что соответствовало высокому уровню, но по некоторым  вопросам анкеты у них были низкие баллы (от 2,02 б.), сказывалось влияние окружающей среды на подростков,  Анализ анкет показал, что учащиеся имеют цель в жизни, умеют отстаивать свои взгляды и убеждения (от 2,72 б. до 2,74 б.), помогают другим и сами обращаются за помощью (2,63 б.), уважают и соблюдают ритуалы, связанные с символами России, бережно относятся к истории своего Отечества (2,54 б.).</w:t>
            </w:r>
          </w:p>
          <w:p w:rsidR="000450E6" w:rsidRPr="00C54A44" w:rsidRDefault="000450E6" w:rsidP="00C54A44">
            <w:pPr>
              <w:pStyle w:val="a8"/>
              <w:numPr>
                <w:ilvl w:val="0"/>
                <w:numId w:val="17"/>
              </w:numPr>
              <w:spacing w:after="0" w:line="240" w:lineRule="auto"/>
              <w:jc w:val="both"/>
              <w:rPr>
                <w:rFonts w:ascii="Times New Roman" w:hAnsi="Times New Roman"/>
                <w:sz w:val="28"/>
                <w:szCs w:val="28"/>
              </w:rPr>
            </w:pPr>
            <w:r w:rsidRPr="00C54A44">
              <w:rPr>
                <w:rFonts w:ascii="Times New Roman" w:hAnsi="Times New Roman"/>
                <w:sz w:val="28"/>
                <w:szCs w:val="28"/>
              </w:rPr>
              <w:t xml:space="preserve">Растет бережное отношение  к собственности, к учебному труду, к людям, к себе.   Положительное отношение   к обществу и природе  остается примерно на одном уровне. Чуть меньшими темпами растет уровень тактичности, культуры поведения, чувства собственного достоинства, готовности прийти на помощь. У учащихся школы растет   правовая культура,   чувство интернационализма, любви к Отечеству. Политическая культура остается стабильной.   </w:t>
            </w:r>
          </w:p>
          <w:p w:rsidR="000450E6" w:rsidRPr="00C54A44" w:rsidRDefault="004B7E0E" w:rsidP="00C54A44">
            <w:pPr>
              <w:pStyle w:val="a8"/>
              <w:numPr>
                <w:ilvl w:val="0"/>
                <w:numId w:val="16"/>
              </w:numPr>
              <w:spacing w:after="0" w:line="240" w:lineRule="auto"/>
              <w:jc w:val="both"/>
              <w:rPr>
                <w:rFonts w:ascii="Times New Roman" w:hAnsi="Times New Roman"/>
                <w:sz w:val="28"/>
                <w:szCs w:val="28"/>
              </w:rPr>
            </w:pPr>
            <w:r w:rsidRPr="00C54A44">
              <w:rPr>
                <w:rFonts w:ascii="Times New Roman" w:hAnsi="Times New Roman"/>
                <w:color w:val="000000"/>
                <w:sz w:val="28"/>
                <w:szCs w:val="28"/>
              </w:rPr>
              <w:t xml:space="preserve">В ходе реализации </w:t>
            </w:r>
            <w:r w:rsidR="000450E6" w:rsidRPr="00C54A44">
              <w:rPr>
                <w:rFonts w:ascii="Times New Roman" w:hAnsi="Times New Roman"/>
                <w:color w:val="000000"/>
                <w:sz w:val="28"/>
                <w:szCs w:val="28"/>
              </w:rPr>
              <w:t xml:space="preserve">проекта </w:t>
            </w:r>
            <w:r w:rsidRPr="00C54A44">
              <w:rPr>
                <w:rFonts w:ascii="Times New Roman" w:hAnsi="Times New Roman"/>
                <w:color w:val="000000"/>
                <w:sz w:val="28"/>
                <w:szCs w:val="28"/>
              </w:rPr>
              <w:t>проводятся конкурсы рисунков, сочинений</w:t>
            </w:r>
            <w:proofErr w:type="gramStart"/>
            <w:r w:rsidRPr="00C54A44">
              <w:rPr>
                <w:rFonts w:ascii="Times New Roman" w:hAnsi="Times New Roman"/>
                <w:color w:val="000000"/>
                <w:sz w:val="28"/>
                <w:szCs w:val="28"/>
              </w:rPr>
              <w:t>.</w:t>
            </w:r>
            <w:proofErr w:type="gramEnd"/>
            <w:r w:rsidRPr="00C54A44">
              <w:rPr>
                <w:rFonts w:ascii="Times New Roman" w:hAnsi="Times New Roman"/>
                <w:color w:val="000000"/>
                <w:sz w:val="28"/>
                <w:szCs w:val="28"/>
              </w:rPr>
              <w:t xml:space="preserve"> </w:t>
            </w:r>
            <w:proofErr w:type="gramStart"/>
            <w:r w:rsidRPr="00C54A44">
              <w:rPr>
                <w:rFonts w:ascii="Times New Roman" w:hAnsi="Times New Roman"/>
                <w:color w:val="000000"/>
                <w:sz w:val="28"/>
                <w:szCs w:val="28"/>
              </w:rPr>
              <w:t>а</w:t>
            </w:r>
            <w:proofErr w:type="gramEnd"/>
            <w:r w:rsidRPr="00C54A44">
              <w:rPr>
                <w:rFonts w:ascii="Times New Roman" w:hAnsi="Times New Roman"/>
                <w:color w:val="000000"/>
                <w:sz w:val="28"/>
                <w:szCs w:val="28"/>
              </w:rPr>
              <w:t>вторских стихов, прикладного творчества и другие, прививаются  навыки социального поведения в малых и больших группах, моделируются различные экономические, правовые, жизненные ситуации, проводятся психологические тренинги. За период реализации проекта  в рамках программ проведено 3</w:t>
            </w:r>
            <w:r w:rsidR="000450E6" w:rsidRPr="00C54A44">
              <w:rPr>
                <w:rFonts w:ascii="Times New Roman" w:hAnsi="Times New Roman"/>
                <w:color w:val="000000"/>
                <w:sz w:val="28"/>
                <w:szCs w:val="28"/>
              </w:rPr>
              <w:t>7</w:t>
            </w:r>
            <w:r w:rsidRPr="00C54A44">
              <w:rPr>
                <w:rFonts w:ascii="Times New Roman" w:hAnsi="Times New Roman"/>
                <w:color w:val="000000"/>
                <w:sz w:val="28"/>
                <w:szCs w:val="28"/>
              </w:rPr>
              <w:t xml:space="preserve"> конкурсов.</w:t>
            </w:r>
            <w:r w:rsidR="002B0F42" w:rsidRPr="00C54A44">
              <w:rPr>
                <w:rFonts w:ascii="Times New Roman" w:hAnsi="Times New Roman"/>
                <w:sz w:val="28"/>
                <w:szCs w:val="28"/>
              </w:rPr>
              <w:t xml:space="preserve"> В конкурсах приняло участие 100% учащихся школы и около 30 % родителей.</w:t>
            </w:r>
          </w:p>
          <w:p w:rsidR="000450E6" w:rsidRPr="00C54A44" w:rsidRDefault="004B7E0E" w:rsidP="00C54A44">
            <w:pPr>
              <w:pStyle w:val="a8"/>
              <w:numPr>
                <w:ilvl w:val="0"/>
                <w:numId w:val="16"/>
              </w:numPr>
              <w:spacing w:after="0" w:line="240" w:lineRule="auto"/>
              <w:jc w:val="both"/>
              <w:rPr>
                <w:rFonts w:ascii="Times New Roman" w:hAnsi="Times New Roman"/>
                <w:sz w:val="28"/>
                <w:szCs w:val="28"/>
              </w:rPr>
            </w:pPr>
            <w:r w:rsidRPr="00C54A44">
              <w:rPr>
                <w:rFonts w:ascii="Times New Roman" w:hAnsi="Times New Roman"/>
                <w:color w:val="000000"/>
                <w:sz w:val="28"/>
                <w:szCs w:val="28"/>
              </w:rPr>
              <w:t xml:space="preserve">Разработано положение о </w:t>
            </w:r>
            <w:r w:rsidR="000450E6" w:rsidRPr="00C54A44">
              <w:rPr>
                <w:rFonts w:ascii="Times New Roman" w:hAnsi="Times New Roman"/>
                <w:color w:val="000000"/>
                <w:sz w:val="28"/>
                <w:szCs w:val="28"/>
              </w:rPr>
              <w:t>Международном клубе будущих дипломатов, устав.</w:t>
            </w:r>
            <w:r w:rsidRPr="00C54A44">
              <w:rPr>
                <w:rFonts w:ascii="Times New Roman" w:hAnsi="Times New Roman"/>
                <w:color w:val="000000"/>
                <w:sz w:val="28"/>
                <w:szCs w:val="28"/>
              </w:rPr>
              <w:t xml:space="preserve"> </w:t>
            </w:r>
          </w:p>
          <w:p w:rsidR="002B0F42" w:rsidRPr="00C54A44" w:rsidRDefault="00AF70D7" w:rsidP="00C54A44">
            <w:pPr>
              <w:spacing w:after="0" w:line="240" w:lineRule="auto"/>
              <w:outlineLvl w:val="0"/>
              <w:rPr>
                <w:rFonts w:ascii="Times New Roman" w:hAnsi="Times New Roman" w:cs="Times New Roman"/>
                <w:sz w:val="28"/>
                <w:szCs w:val="28"/>
                <w:u w:val="single"/>
              </w:rPr>
            </w:pPr>
            <w:r w:rsidRPr="00C54A44">
              <w:rPr>
                <w:rFonts w:ascii="Times New Roman" w:hAnsi="Times New Roman" w:cs="Times New Roman"/>
                <w:b/>
                <w:i/>
                <w:sz w:val="28"/>
                <w:szCs w:val="28"/>
              </w:rPr>
              <w:t>Удовлетворённость родителей и учащихся знаниями, полученными в школе; участие родителей в работе школы</w:t>
            </w:r>
            <w:r w:rsidRPr="00C54A44">
              <w:rPr>
                <w:rFonts w:ascii="Times New Roman" w:hAnsi="Times New Roman" w:cs="Times New Roman"/>
                <w:sz w:val="28"/>
                <w:szCs w:val="28"/>
              </w:rPr>
              <w:t>.</w:t>
            </w:r>
            <w:r w:rsidR="002B0F42" w:rsidRPr="00C54A44">
              <w:rPr>
                <w:rFonts w:ascii="Times New Roman" w:hAnsi="Times New Roman" w:cs="Times New Roman"/>
                <w:sz w:val="28"/>
                <w:szCs w:val="28"/>
                <w:u w:val="single"/>
              </w:rPr>
              <w:t xml:space="preserve"> </w:t>
            </w:r>
          </w:p>
          <w:p w:rsidR="002B0F42" w:rsidRPr="00C54A44" w:rsidRDefault="002B0F42" w:rsidP="00C54A44">
            <w:pPr>
              <w:numPr>
                <w:ilvl w:val="0"/>
                <w:numId w:val="10"/>
              </w:num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 xml:space="preserve">Разработан и проведен </w:t>
            </w:r>
            <w:r w:rsidRPr="00C54A44">
              <w:rPr>
                <w:rFonts w:ascii="Times New Roman" w:hAnsi="Times New Roman" w:cs="Times New Roman"/>
                <w:b/>
                <w:sz w:val="28"/>
                <w:szCs w:val="28"/>
              </w:rPr>
              <w:t>цикл родительских собраний «Воспитать гражданина</w:t>
            </w:r>
            <w:r w:rsidRPr="00C54A44">
              <w:rPr>
                <w:rFonts w:ascii="Times New Roman" w:hAnsi="Times New Roman" w:cs="Times New Roman"/>
                <w:sz w:val="28"/>
                <w:szCs w:val="28"/>
              </w:rPr>
              <w:t>»;</w:t>
            </w:r>
          </w:p>
          <w:p w:rsidR="002B0F42" w:rsidRPr="00C54A44" w:rsidRDefault="002B0F42" w:rsidP="00C54A44">
            <w:pPr>
              <w:numPr>
                <w:ilvl w:val="0"/>
                <w:numId w:val="10"/>
              </w:numPr>
              <w:spacing w:after="0" w:line="240" w:lineRule="auto"/>
              <w:rPr>
                <w:rFonts w:ascii="Times New Roman" w:hAnsi="Times New Roman" w:cs="Times New Roman"/>
                <w:sz w:val="28"/>
                <w:szCs w:val="28"/>
              </w:rPr>
            </w:pPr>
            <w:r w:rsidRPr="00C54A44">
              <w:rPr>
                <w:rFonts w:ascii="Times New Roman" w:hAnsi="Times New Roman" w:cs="Times New Roman"/>
                <w:b/>
                <w:sz w:val="28"/>
                <w:szCs w:val="28"/>
              </w:rPr>
              <w:t>Родители являются полноправными участниками</w:t>
            </w:r>
            <w:r w:rsidRPr="00C54A44">
              <w:rPr>
                <w:rFonts w:ascii="Times New Roman" w:hAnsi="Times New Roman" w:cs="Times New Roman"/>
                <w:sz w:val="28"/>
                <w:szCs w:val="28"/>
              </w:rPr>
              <w:t xml:space="preserve"> </w:t>
            </w:r>
            <w:r w:rsidR="00EE7132" w:rsidRPr="00C54A44">
              <w:rPr>
                <w:rFonts w:ascii="Times New Roman" w:hAnsi="Times New Roman" w:cs="Times New Roman"/>
                <w:sz w:val="28"/>
                <w:szCs w:val="28"/>
              </w:rPr>
              <w:t xml:space="preserve">многих школьных мероприятий. </w:t>
            </w:r>
            <w:r w:rsidRPr="00C54A44">
              <w:rPr>
                <w:rFonts w:ascii="Times New Roman" w:hAnsi="Times New Roman" w:cs="Times New Roman"/>
                <w:sz w:val="28"/>
                <w:szCs w:val="28"/>
              </w:rPr>
              <w:t xml:space="preserve"> Родители выступают в качестве режиссеров и костюмеров, активно принимают участие в интеллектуальных конкурсах, выступают на сцене. </w:t>
            </w:r>
            <w:r w:rsidRPr="00C54A44">
              <w:rPr>
                <w:rFonts w:ascii="Times New Roman" w:hAnsi="Times New Roman" w:cs="Times New Roman"/>
                <w:b/>
                <w:sz w:val="28"/>
                <w:szCs w:val="28"/>
              </w:rPr>
              <w:t>Количество родителе</w:t>
            </w:r>
            <w:proofErr w:type="gramStart"/>
            <w:r w:rsidRPr="00C54A44">
              <w:rPr>
                <w:rFonts w:ascii="Times New Roman" w:hAnsi="Times New Roman" w:cs="Times New Roman"/>
                <w:b/>
                <w:sz w:val="28"/>
                <w:szCs w:val="28"/>
              </w:rPr>
              <w:t>й-</w:t>
            </w:r>
            <w:proofErr w:type="gramEnd"/>
            <w:r w:rsidRPr="00C54A44">
              <w:rPr>
                <w:rFonts w:ascii="Times New Roman" w:hAnsi="Times New Roman" w:cs="Times New Roman"/>
                <w:b/>
                <w:sz w:val="28"/>
                <w:szCs w:val="28"/>
              </w:rPr>
              <w:t xml:space="preserve"> участников мероприятий в 201</w:t>
            </w:r>
            <w:r w:rsidR="00EE7132" w:rsidRPr="00C54A44">
              <w:rPr>
                <w:rFonts w:ascii="Times New Roman" w:hAnsi="Times New Roman" w:cs="Times New Roman"/>
                <w:b/>
                <w:sz w:val="28"/>
                <w:szCs w:val="28"/>
              </w:rPr>
              <w:t>3</w:t>
            </w:r>
            <w:r w:rsidRPr="00C54A44">
              <w:rPr>
                <w:rFonts w:ascii="Times New Roman" w:hAnsi="Times New Roman" w:cs="Times New Roman"/>
                <w:b/>
                <w:sz w:val="28"/>
                <w:szCs w:val="28"/>
              </w:rPr>
              <w:t xml:space="preserve"> году повысилось на 1</w:t>
            </w:r>
            <w:r w:rsidR="00EE7132" w:rsidRPr="00C54A44">
              <w:rPr>
                <w:rFonts w:ascii="Times New Roman" w:hAnsi="Times New Roman" w:cs="Times New Roman"/>
                <w:b/>
                <w:sz w:val="28"/>
                <w:szCs w:val="28"/>
              </w:rPr>
              <w:t>5</w:t>
            </w:r>
            <w:r w:rsidRPr="00C54A44">
              <w:rPr>
                <w:rFonts w:ascii="Times New Roman" w:hAnsi="Times New Roman" w:cs="Times New Roman"/>
                <w:b/>
                <w:sz w:val="28"/>
                <w:szCs w:val="28"/>
              </w:rPr>
              <w:t xml:space="preserve"> % в сравнении с 20</w:t>
            </w:r>
            <w:r w:rsidR="00EE7132" w:rsidRPr="00C54A44">
              <w:rPr>
                <w:rFonts w:ascii="Times New Roman" w:hAnsi="Times New Roman" w:cs="Times New Roman"/>
                <w:b/>
                <w:sz w:val="28"/>
                <w:szCs w:val="28"/>
              </w:rPr>
              <w:t>11</w:t>
            </w:r>
            <w:r w:rsidRPr="00C54A44">
              <w:rPr>
                <w:rFonts w:ascii="Times New Roman" w:hAnsi="Times New Roman" w:cs="Times New Roman"/>
                <w:b/>
                <w:sz w:val="28"/>
                <w:szCs w:val="28"/>
              </w:rPr>
              <w:t xml:space="preserve"> годом.</w:t>
            </w:r>
          </w:p>
          <w:p w:rsidR="00AF70D7" w:rsidRPr="00C54A44" w:rsidRDefault="00AF70D7" w:rsidP="00C54A44">
            <w:pPr>
              <w:spacing w:after="0" w:line="240" w:lineRule="auto"/>
              <w:outlineLvl w:val="0"/>
              <w:rPr>
                <w:rFonts w:ascii="Times New Roman" w:hAnsi="Times New Roman" w:cs="Times New Roman"/>
                <w:b/>
                <w:i/>
                <w:sz w:val="28"/>
                <w:szCs w:val="28"/>
              </w:rPr>
            </w:pPr>
            <w:r w:rsidRPr="00C54A44">
              <w:rPr>
                <w:rFonts w:ascii="Times New Roman" w:hAnsi="Times New Roman" w:cs="Times New Roman"/>
                <w:b/>
                <w:i/>
                <w:sz w:val="28"/>
                <w:szCs w:val="28"/>
              </w:rPr>
              <w:t>Усвоение образовательной программы; участие учащихся и педагогов в смотрах, конкурсах, соревнованиях; отток учащихся в другие школы; репутация школы.</w:t>
            </w:r>
          </w:p>
          <w:p w:rsidR="002B0F42" w:rsidRPr="00C54A44" w:rsidRDefault="002B0F42" w:rsidP="00C54A44">
            <w:pPr>
              <w:pStyle w:val="a8"/>
              <w:numPr>
                <w:ilvl w:val="0"/>
                <w:numId w:val="19"/>
              </w:numPr>
              <w:spacing w:after="0" w:line="240" w:lineRule="auto"/>
              <w:jc w:val="both"/>
              <w:rPr>
                <w:rFonts w:ascii="Times New Roman" w:hAnsi="Times New Roman"/>
                <w:sz w:val="28"/>
                <w:szCs w:val="28"/>
              </w:rPr>
            </w:pPr>
            <w:r w:rsidRPr="00C54A44">
              <w:rPr>
                <w:rFonts w:ascii="Times New Roman" w:hAnsi="Times New Roman"/>
                <w:sz w:val="28"/>
                <w:szCs w:val="28"/>
              </w:rPr>
              <w:t xml:space="preserve">существенно возросла </w:t>
            </w:r>
            <w:proofErr w:type="spellStart"/>
            <w:r w:rsidRPr="00C54A44">
              <w:rPr>
                <w:rFonts w:ascii="Times New Roman" w:hAnsi="Times New Roman"/>
                <w:sz w:val="28"/>
                <w:szCs w:val="28"/>
              </w:rPr>
              <w:t>конкурентноспособность</w:t>
            </w:r>
            <w:proofErr w:type="spellEnd"/>
            <w:r w:rsidRPr="00C54A44">
              <w:rPr>
                <w:rFonts w:ascii="Times New Roman" w:hAnsi="Times New Roman"/>
                <w:sz w:val="28"/>
                <w:szCs w:val="28"/>
              </w:rPr>
              <w:t xml:space="preserve"> учебного заведения (практически минимальным стал отток лучших учеников школы в лицеи, гимназии, отток педагогов; увеличилось количество  выпускников, поступивших в вузы; с каждым годом растет количество родителей, отдающих предпочтение нашей школе в обучении своих детей);</w:t>
            </w:r>
          </w:p>
          <w:p w:rsidR="002B0F42" w:rsidRPr="00C54A44" w:rsidRDefault="002B0F42" w:rsidP="00C54A44">
            <w:pPr>
              <w:pStyle w:val="a8"/>
              <w:numPr>
                <w:ilvl w:val="0"/>
                <w:numId w:val="19"/>
              </w:numPr>
              <w:spacing w:after="0" w:line="240" w:lineRule="auto"/>
              <w:jc w:val="both"/>
              <w:rPr>
                <w:rFonts w:ascii="Times New Roman" w:hAnsi="Times New Roman"/>
                <w:sz w:val="28"/>
                <w:szCs w:val="28"/>
              </w:rPr>
            </w:pPr>
            <w:r w:rsidRPr="00C54A44">
              <w:rPr>
                <w:rFonts w:ascii="Times New Roman" w:hAnsi="Times New Roman"/>
                <w:sz w:val="28"/>
                <w:szCs w:val="28"/>
              </w:rPr>
              <w:t xml:space="preserve">мониторинг воспитательной деятельности, проведённый в 2008 году,   </w:t>
            </w:r>
            <w:r w:rsidRPr="00C54A44">
              <w:rPr>
                <w:rFonts w:ascii="Times New Roman" w:hAnsi="Times New Roman"/>
                <w:sz w:val="28"/>
                <w:szCs w:val="28"/>
              </w:rPr>
              <w:lastRenderedPageBreak/>
              <w:t xml:space="preserve">показал наличие воспитательной системы, </w:t>
            </w:r>
          </w:p>
          <w:p w:rsidR="002B0F42" w:rsidRPr="00C54A44" w:rsidRDefault="002B0F42" w:rsidP="00C54A44">
            <w:pPr>
              <w:pStyle w:val="a8"/>
              <w:numPr>
                <w:ilvl w:val="0"/>
                <w:numId w:val="19"/>
              </w:numPr>
              <w:spacing w:after="0" w:line="240" w:lineRule="auto"/>
              <w:jc w:val="both"/>
              <w:rPr>
                <w:rFonts w:ascii="Times New Roman" w:hAnsi="Times New Roman"/>
                <w:sz w:val="28"/>
                <w:szCs w:val="28"/>
              </w:rPr>
            </w:pPr>
            <w:r w:rsidRPr="00C54A44">
              <w:rPr>
                <w:rFonts w:ascii="Times New Roman" w:hAnsi="Times New Roman"/>
                <w:sz w:val="28"/>
                <w:szCs w:val="28"/>
              </w:rPr>
              <w:t xml:space="preserve">сложился круг традиционных школьных праздников, событий школьной жизни; </w:t>
            </w:r>
          </w:p>
          <w:p w:rsidR="002B0F42" w:rsidRPr="00C54A44" w:rsidRDefault="002B0F42" w:rsidP="00C54A44">
            <w:pPr>
              <w:pStyle w:val="a8"/>
              <w:numPr>
                <w:ilvl w:val="0"/>
                <w:numId w:val="19"/>
              </w:numPr>
              <w:spacing w:after="0" w:line="240" w:lineRule="auto"/>
              <w:jc w:val="both"/>
              <w:rPr>
                <w:rFonts w:ascii="Times New Roman" w:hAnsi="Times New Roman"/>
                <w:sz w:val="28"/>
                <w:szCs w:val="28"/>
              </w:rPr>
            </w:pPr>
            <w:r w:rsidRPr="00C54A44">
              <w:rPr>
                <w:rFonts w:ascii="Times New Roman" w:hAnsi="Times New Roman"/>
                <w:sz w:val="28"/>
                <w:szCs w:val="28"/>
              </w:rPr>
              <w:t>наблюдается ежегодный рост удовлетворенности учащихся, родителей, педагогов жизнедеятельностью в школе;</w:t>
            </w:r>
          </w:p>
          <w:p w:rsidR="002B0F42" w:rsidRPr="00C54A44" w:rsidRDefault="002B0F42" w:rsidP="00C54A44">
            <w:pPr>
              <w:pStyle w:val="a8"/>
              <w:numPr>
                <w:ilvl w:val="0"/>
                <w:numId w:val="19"/>
              </w:numPr>
              <w:spacing w:after="0" w:line="240" w:lineRule="auto"/>
              <w:jc w:val="both"/>
              <w:rPr>
                <w:rFonts w:ascii="Times New Roman" w:hAnsi="Times New Roman"/>
                <w:sz w:val="28"/>
                <w:szCs w:val="28"/>
              </w:rPr>
            </w:pPr>
            <w:r w:rsidRPr="00C54A44">
              <w:rPr>
                <w:rFonts w:ascii="Times New Roman" w:hAnsi="Times New Roman"/>
                <w:sz w:val="28"/>
                <w:szCs w:val="28"/>
              </w:rPr>
              <w:t>школа имеет свой герб: изображение совы на фоне российского флага. Сова - это символ мудрости, знаний, как и книги которые сова держит в руках. Изображение флага – это подтверждение того, что мы живём в России, гордимся этим и все свои хорошие дела посвящаем родине. Совёнок украшает значок, который  получают первоклассники на празднике «Посвящения в ученики». Герб изображён на значках выпускников, покидающих школу, а также членов ученического самоуправления - Совета Школьных Дел. Герб школы изображён на всех нормативно-правовых документах  по воспитательной работе.</w:t>
            </w:r>
          </w:p>
          <w:p w:rsidR="002B0F42" w:rsidRPr="00C54A44" w:rsidRDefault="002B0F42" w:rsidP="00C54A44">
            <w:pPr>
              <w:pStyle w:val="a8"/>
              <w:numPr>
                <w:ilvl w:val="0"/>
                <w:numId w:val="19"/>
              </w:numPr>
              <w:spacing w:after="0" w:line="240" w:lineRule="auto"/>
              <w:jc w:val="both"/>
              <w:rPr>
                <w:rFonts w:ascii="Times New Roman" w:hAnsi="Times New Roman"/>
                <w:sz w:val="28"/>
                <w:szCs w:val="28"/>
              </w:rPr>
            </w:pPr>
            <w:proofErr w:type="gramStart"/>
            <w:r w:rsidRPr="00C54A44">
              <w:rPr>
                <w:rFonts w:ascii="Times New Roman" w:hAnsi="Times New Roman"/>
                <w:sz w:val="28"/>
                <w:szCs w:val="28"/>
              </w:rPr>
              <w:t>е</w:t>
            </w:r>
            <w:proofErr w:type="gramEnd"/>
            <w:r w:rsidRPr="00C54A44">
              <w:rPr>
                <w:rFonts w:ascii="Times New Roman" w:hAnsi="Times New Roman"/>
                <w:sz w:val="28"/>
                <w:szCs w:val="28"/>
              </w:rPr>
              <w:t>сть у школы свой гимн, авторами которого являются педагоги нашей школы.</w:t>
            </w:r>
          </w:p>
          <w:p w:rsidR="002B0F42" w:rsidRPr="00C54A44" w:rsidRDefault="002B0F42" w:rsidP="00C54A44">
            <w:pPr>
              <w:pStyle w:val="a8"/>
              <w:numPr>
                <w:ilvl w:val="0"/>
                <w:numId w:val="19"/>
              </w:numPr>
              <w:spacing w:after="0" w:line="240" w:lineRule="auto"/>
              <w:jc w:val="both"/>
              <w:rPr>
                <w:rFonts w:ascii="Times New Roman" w:hAnsi="Times New Roman"/>
                <w:sz w:val="28"/>
                <w:szCs w:val="28"/>
              </w:rPr>
            </w:pPr>
            <w:proofErr w:type="gramStart"/>
            <w:r w:rsidRPr="00C54A44">
              <w:rPr>
                <w:rFonts w:ascii="Times New Roman" w:hAnsi="Times New Roman"/>
                <w:sz w:val="28"/>
                <w:szCs w:val="28"/>
              </w:rPr>
              <w:t>п</w:t>
            </w:r>
            <w:proofErr w:type="gramEnd"/>
            <w:r w:rsidRPr="00C54A44">
              <w:rPr>
                <w:rFonts w:ascii="Times New Roman" w:hAnsi="Times New Roman"/>
                <w:sz w:val="28"/>
                <w:szCs w:val="28"/>
              </w:rPr>
              <w:t>остепенно формируется индивидуальность (“лицо”) школы с привлекательными и неповторимыми чертами;</w:t>
            </w:r>
          </w:p>
          <w:p w:rsidR="00530606" w:rsidRPr="00C54A44" w:rsidRDefault="002B0F42" w:rsidP="00C54A44">
            <w:pPr>
              <w:pStyle w:val="a8"/>
              <w:numPr>
                <w:ilvl w:val="0"/>
                <w:numId w:val="19"/>
              </w:numPr>
              <w:spacing w:after="0" w:line="240" w:lineRule="auto"/>
              <w:ind w:right="282"/>
              <w:jc w:val="both"/>
              <w:rPr>
                <w:rFonts w:ascii="Times New Roman" w:hAnsi="Times New Roman"/>
                <w:b/>
                <w:i/>
                <w:sz w:val="28"/>
                <w:szCs w:val="28"/>
              </w:rPr>
            </w:pPr>
            <w:r w:rsidRPr="00C54A44">
              <w:rPr>
                <w:rFonts w:ascii="Times New Roman" w:hAnsi="Times New Roman"/>
                <w:sz w:val="28"/>
                <w:szCs w:val="28"/>
              </w:rPr>
              <w:t>по вторникам, еженедельно проводится единый классный час.</w:t>
            </w:r>
          </w:p>
        </w:tc>
      </w:tr>
      <w:tr w:rsidR="00530606" w:rsidRPr="00C54A44"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530606" w:rsidRPr="00C54A44" w:rsidRDefault="00530606" w:rsidP="00C54A44">
            <w:pPr>
              <w:spacing w:after="0" w:line="240" w:lineRule="auto"/>
              <w:jc w:val="both"/>
              <w:rPr>
                <w:rFonts w:ascii="Times New Roman" w:hAnsi="Times New Roman" w:cs="Times New Roman"/>
                <w:b/>
                <w:i/>
                <w:sz w:val="28"/>
                <w:szCs w:val="28"/>
              </w:rPr>
            </w:pPr>
            <w:r w:rsidRPr="00C54A44">
              <w:rPr>
                <w:rFonts w:ascii="Times New Roman" w:hAnsi="Times New Roman" w:cs="Times New Roman"/>
                <w:b/>
                <w:i/>
                <w:sz w:val="28"/>
                <w:szCs w:val="28"/>
              </w:rPr>
              <w:lastRenderedPageBreak/>
              <w:t>3.3.</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530606" w:rsidRPr="00C54A44" w:rsidRDefault="00530606" w:rsidP="00C54A44">
            <w:pPr>
              <w:spacing w:after="0" w:line="240" w:lineRule="auto"/>
              <w:jc w:val="both"/>
              <w:rPr>
                <w:rFonts w:ascii="Times New Roman" w:hAnsi="Times New Roman" w:cs="Times New Roman"/>
                <w:b/>
                <w:i/>
                <w:sz w:val="28"/>
                <w:szCs w:val="28"/>
              </w:rPr>
            </w:pPr>
            <w:r w:rsidRPr="00C54A44">
              <w:rPr>
                <w:rFonts w:ascii="Times New Roman" w:hAnsi="Times New Roman" w:cs="Times New Roman"/>
                <w:b/>
                <w:i/>
                <w:sz w:val="28"/>
                <w:szCs w:val="28"/>
              </w:rPr>
              <w:t>Влияние инновационной деятельности ОУ на социум окружающей его территории</w:t>
            </w:r>
          </w:p>
        </w:tc>
      </w:tr>
      <w:tr w:rsidR="00F01B06" w:rsidRPr="00C54A44"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F01B06" w:rsidRPr="00C54A44" w:rsidRDefault="00F01B06" w:rsidP="00C54A44">
            <w:pPr>
              <w:spacing w:after="0" w:line="240" w:lineRule="auto"/>
              <w:jc w:val="both"/>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2B0F42" w:rsidRPr="00C54A44" w:rsidRDefault="002B0F42" w:rsidP="00C54A44">
            <w:pPr>
              <w:spacing w:after="0" w:line="240" w:lineRule="auto"/>
              <w:ind w:left="360"/>
              <w:outlineLvl w:val="0"/>
              <w:rPr>
                <w:rFonts w:ascii="Times New Roman" w:hAnsi="Times New Roman" w:cs="Times New Roman"/>
                <w:sz w:val="28"/>
                <w:szCs w:val="28"/>
              </w:rPr>
            </w:pPr>
            <w:r w:rsidRPr="00C54A44">
              <w:rPr>
                <w:rFonts w:ascii="Times New Roman" w:hAnsi="Times New Roman" w:cs="Times New Roman"/>
                <w:b/>
                <w:sz w:val="28"/>
                <w:szCs w:val="28"/>
              </w:rPr>
              <w:t>Влияние инновационной деятельности ОУ на социум окружающей его территории</w:t>
            </w:r>
            <w:r w:rsidRPr="00C54A44">
              <w:rPr>
                <w:rFonts w:ascii="Times New Roman" w:hAnsi="Times New Roman" w:cs="Times New Roman"/>
                <w:sz w:val="28"/>
                <w:szCs w:val="28"/>
              </w:rPr>
              <w:t>.</w:t>
            </w:r>
          </w:p>
          <w:p w:rsidR="002B0F42" w:rsidRPr="00C54A44" w:rsidRDefault="002B0F42" w:rsidP="00C54A44">
            <w:pPr>
              <w:spacing w:after="0" w:line="240" w:lineRule="auto"/>
              <w:jc w:val="both"/>
              <w:rPr>
                <w:rFonts w:ascii="Times New Roman" w:hAnsi="Times New Roman" w:cs="Times New Roman"/>
                <w:b/>
                <w:sz w:val="28"/>
                <w:szCs w:val="28"/>
              </w:rPr>
            </w:pPr>
            <w:r w:rsidRPr="00C54A44">
              <w:rPr>
                <w:rFonts w:ascii="Times New Roman" w:hAnsi="Times New Roman" w:cs="Times New Roman"/>
                <w:sz w:val="28"/>
                <w:szCs w:val="28"/>
              </w:rPr>
              <w:t xml:space="preserve">В последнее время школа стала своеобразным социально-культурным центром в микрорайоне </w:t>
            </w:r>
            <w:r w:rsidR="00E252A4" w:rsidRPr="00C54A44">
              <w:rPr>
                <w:rFonts w:ascii="Times New Roman" w:hAnsi="Times New Roman" w:cs="Times New Roman"/>
                <w:sz w:val="28"/>
                <w:szCs w:val="28"/>
              </w:rPr>
              <w:t>Новая Сортировка</w:t>
            </w:r>
            <w:r w:rsidRPr="00C54A44">
              <w:rPr>
                <w:rFonts w:ascii="Times New Roman" w:hAnsi="Times New Roman" w:cs="Times New Roman"/>
                <w:sz w:val="28"/>
                <w:szCs w:val="28"/>
              </w:rPr>
              <w:t>. Регулярно ведется работа с ветеранами, пожилыми людьми, дошкольниками и родителями. Проводятся акции «</w:t>
            </w:r>
            <w:r w:rsidR="00E252A4" w:rsidRPr="00C54A44">
              <w:rPr>
                <w:rFonts w:ascii="Times New Roman" w:hAnsi="Times New Roman" w:cs="Times New Roman"/>
                <w:sz w:val="28"/>
                <w:szCs w:val="28"/>
              </w:rPr>
              <w:t>10 000 добрых дел в один день</w:t>
            </w:r>
            <w:r w:rsidRPr="00C54A44">
              <w:rPr>
                <w:rFonts w:ascii="Times New Roman" w:hAnsi="Times New Roman" w:cs="Times New Roman"/>
                <w:sz w:val="28"/>
                <w:szCs w:val="28"/>
              </w:rPr>
              <w:t>»</w:t>
            </w:r>
            <w:r w:rsidR="00E252A4" w:rsidRPr="00C54A44">
              <w:rPr>
                <w:rFonts w:ascii="Times New Roman" w:hAnsi="Times New Roman" w:cs="Times New Roman"/>
                <w:sz w:val="28"/>
                <w:szCs w:val="28"/>
              </w:rPr>
              <w:t xml:space="preserve">, «Нас возвышающая память», </w:t>
            </w:r>
            <w:r w:rsidRPr="00C54A44">
              <w:rPr>
                <w:rFonts w:ascii="Times New Roman" w:hAnsi="Times New Roman" w:cs="Times New Roman"/>
                <w:sz w:val="28"/>
                <w:szCs w:val="28"/>
              </w:rPr>
              <w:t>«Помоги ветерану!», концертные программы для дошкольников микрорайона. Все это способствует приобретению опыта социальных действий, связи поколений.</w:t>
            </w:r>
            <w:r w:rsidR="00E252A4" w:rsidRPr="00C54A44">
              <w:rPr>
                <w:rFonts w:ascii="Times New Roman" w:hAnsi="Times New Roman" w:cs="Times New Roman"/>
                <w:sz w:val="28"/>
                <w:szCs w:val="28"/>
              </w:rPr>
              <w:t xml:space="preserve"> </w:t>
            </w:r>
            <w:r w:rsidRPr="00C54A44">
              <w:rPr>
                <w:rFonts w:ascii="Times New Roman" w:hAnsi="Times New Roman" w:cs="Times New Roman"/>
                <w:b/>
                <w:sz w:val="28"/>
                <w:szCs w:val="28"/>
              </w:rPr>
              <w:t>Количество участников данных мероприятий и акций возросло до 100 % (в 20</w:t>
            </w:r>
            <w:r w:rsidR="00E252A4" w:rsidRPr="00C54A44">
              <w:rPr>
                <w:rFonts w:ascii="Times New Roman" w:hAnsi="Times New Roman" w:cs="Times New Roman"/>
                <w:b/>
                <w:sz w:val="28"/>
                <w:szCs w:val="28"/>
              </w:rPr>
              <w:t>1</w:t>
            </w:r>
            <w:r w:rsidRPr="00C54A44">
              <w:rPr>
                <w:rFonts w:ascii="Times New Roman" w:hAnsi="Times New Roman" w:cs="Times New Roman"/>
                <w:b/>
                <w:sz w:val="28"/>
                <w:szCs w:val="28"/>
              </w:rPr>
              <w:t>0-201</w:t>
            </w:r>
            <w:r w:rsidR="00E252A4" w:rsidRPr="00C54A44">
              <w:rPr>
                <w:rFonts w:ascii="Times New Roman" w:hAnsi="Times New Roman" w:cs="Times New Roman"/>
                <w:b/>
                <w:sz w:val="28"/>
                <w:szCs w:val="28"/>
              </w:rPr>
              <w:t>1</w:t>
            </w:r>
            <w:r w:rsidRPr="00C54A44">
              <w:rPr>
                <w:rFonts w:ascii="Times New Roman" w:hAnsi="Times New Roman" w:cs="Times New Roman"/>
                <w:b/>
                <w:sz w:val="28"/>
                <w:szCs w:val="28"/>
              </w:rPr>
              <w:t xml:space="preserve"> учебном году- 75 %)</w:t>
            </w:r>
            <w:r w:rsidR="00E252A4" w:rsidRPr="00C54A44">
              <w:rPr>
                <w:rFonts w:ascii="Times New Roman" w:hAnsi="Times New Roman" w:cs="Times New Roman"/>
                <w:b/>
                <w:sz w:val="28"/>
                <w:szCs w:val="28"/>
              </w:rPr>
              <w:t>.</w:t>
            </w:r>
          </w:p>
          <w:p w:rsidR="002B0F42" w:rsidRPr="00C54A44" w:rsidRDefault="002B0F42" w:rsidP="00C54A44">
            <w:pPr>
              <w:pStyle w:val="a8"/>
              <w:numPr>
                <w:ilvl w:val="0"/>
                <w:numId w:val="20"/>
              </w:numPr>
              <w:spacing w:after="0" w:line="240" w:lineRule="auto"/>
              <w:jc w:val="both"/>
              <w:rPr>
                <w:rFonts w:ascii="Times New Roman" w:hAnsi="Times New Roman"/>
                <w:color w:val="000000"/>
                <w:sz w:val="28"/>
                <w:szCs w:val="28"/>
              </w:rPr>
            </w:pPr>
            <w:r w:rsidRPr="00C54A44">
              <w:rPr>
                <w:rFonts w:ascii="Times New Roman" w:hAnsi="Times New Roman"/>
                <w:color w:val="000000"/>
                <w:sz w:val="28"/>
                <w:szCs w:val="28"/>
              </w:rPr>
              <w:t xml:space="preserve">Школа активно сотрудничает с </w:t>
            </w:r>
            <w:proofErr w:type="spellStart"/>
            <w:r w:rsidR="00E252A4" w:rsidRPr="00C54A44">
              <w:rPr>
                <w:rFonts w:ascii="Times New Roman" w:hAnsi="Times New Roman"/>
                <w:color w:val="000000"/>
                <w:sz w:val="28"/>
                <w:szCs w:val="28"/>
              </w:rPr>
              <w:t>УрГПУ</w:t>
            </w:r>
            <w:proofErr w:type="spellEnd"/>
            <w:r w:rsidR="00DF47B4" w:rsidRPr="00C54A44">
              <w:rPr>
                <w:rFonts w:ascii="Times New Roman" w:hAnsi="Times New Roman"/>
                <w:color w:val="000000"/>
                <w:sz w:val="28"/>
                <w:szCs w:val="28"/>
              </w:rPr>
              <w:t>, с Академией государственной службы</w:t>
            </w:r>
            <w:r w:rsidRPr="00C54A44">
              <w:rPr>
                <w:rFonts w:ascii="Times New Roman" w:hAnsi="Times New Roman"/>
                <w:color w:val="000000"/>
                <w:sz w:val="28"/>
                <w:szCs w:val="28"/>
              </w:rPr>
              <w:t xml:space="preserve">. Проводится множество </w:t>
            </w:r>
            <w:proofErr w:type="gramStart"/>
            <w:r w:rsidRPr="00C54A44">
              <w:rPr>
                <w:rFonts w:ascii="Times New Roman" w:hAnsi="Times New Roman"/>
                <w:color w:val="000000"/>
                <w:sz w:val="28"/>
                <w:szCs w:val="28"/>
              </w:rPr>
              <w:t>совместных</w:t>
            </w:r>
            <w:proofErr w:type="gramEnd"/>
            <w:r w:rsidRPr="00C54A44">
              <w:rPr>
                <w:rFonts w:ascii="Times New Roman" w:hAnsi="Times New Roman"/>
                <w:color w:val="000000"/>
                <w:sz w:val="28"/>
                <w:szCs w:val="28"/>
              </w:rPr>
              <w:t xml:space="preserve"> мероприятии</w:t>
            </w:r>
            <w:r w:rsidR="00DF47B4" w:rsidRPr="00C54A44">
              <w:rPr>
                <w:rFonts w:ascii="Times New Roman" w:hAnsi="Times New Roman"/>
                <w:color w:val="000000"/>
                <w:sz w:val="28"/>
                <w:szCs w:val="28"/>
              </w:rPr>
              <w:t xml:space="preserve"> </w:t>
            </w:r>
            <w:r w:rsidRPr="00C54A44">
              <w:rPr>
                <w:rFonts w:ascii="Times New Roman" w:hAnsi="Times New Roman"/>
                <w:color w:val="000000"/>
                <w:sz w:val="28"/>
                <w:szCs w:val="28"/>
              </w:rPr>
              <w:t>- спортивной и культурной направленности.</w:t>
            </w:r>
          </w:p>
          <w:p w:rsidR="00F01B06" w:rsidRPr="00C54A44" w:rsidRDefault="002B0F42" w:rsidP="00C54A44">
            <w:pPr>
              <w:pStyle w:val="a8"/>
              <w:numPr>
                <w:ilvl w:val="0"/>
                <w:numId w:val="20"/>
              </w:numPr>
              <w:spacing w:after="0" w:line="240" w:lineRule="auto"/>
              <w:ind w:right="282"/>
              <w:jc w:val="both"/>
              <w:rPr>
                <w:rFonts w:ascii="Times New Roman" w:hAnsi="Times New Roman"/>
                <w:b/>
                <w:i/>
                <w:sz w:val="28"/>
                <w:szCs w:val="28"/>
              </w:rPr>
            </w:pPr>
            <w:proofErr w:type="gramStart"/>
            <w:r w:rsidRPr="00C54A44">
              <w:rPr>
                <w:rFonts w:ascii="Times New Roman" w:hAnsi="Times New Roman"/>
                <w:color w:val="000000"/>
                <w:sz w:val="28"/>
                <w:szCs w:val="28"/>
              </w:rPr>
              <w:t xml:space="preserve">Поддерживаются связи с образовательными и культурными учреждениями </w:t>
            </w:r>
            <w:r w:rsidR="00DF47B4" w:rsidRPr="00C54A44">
              <w:rPr>
                <w:rFonts w:ascii="Times New Roman" w:hAnsi="Times New Roman"/>
                <w:color w:val="000000"/>
                <w:sz w:val="28"/>
                <w:szCs w:val="28"/>
              </w:rPr>
              <w:t xml:space="preserve">Железнодорожного района </w:t>
            </w:r>
            <w:r w:rsidRPr="00C54A44">
              <w:rPr>
                <w:rFonts w:ascii="Times New Roman" w:hAnsi="Times New Roman"/>
                <w:color w:val="000000"/>
                <w:sz w:val="28"/>
                <w:szCs w:val="28"/>
              </w:rPr>
              <w:t>и г</w:t>
            </w:r>
            <w:r w:rsidR="00DF47B4" w:rsidRPr="00C54A44">
              <w:rPr>
                <w:rFonts w:ascii="Times New Roman" w:hAnsi="Times New Roman"/>
                <w:color w:val="000000"/>
                <w:sz w:val="28"/>
                <w:szCs w:val="28"/>
              </w:rPr>
              <w:t xml:space="preserve">орода </w:t>
            </w:r>
            <w:r w:rsidRPr="00C54A44">
              <w:rPr>
                <w:rFonts w:ascii="Times New Roman" w:hAnsi="Times New Roman"/>
                <w:color w:val="000000"/>
                <w:sz w:val="28"/>
                <w:szCs w:val="28"/>
              </w:rPr>
              <w:t xml:space="preserve">Екатеринбурга (музеи «Крылатая гвардия», Свердловский областной краеведческий музей, музей истории Екатеринбурга, центр Б.Н.Ельцина, ЦК «Урал», ТЮЗ, филармония, </w:t>
            </w:r>
            <w:r w:rsidR="00DF47B4" w:rsidRPr="00C54A44">
              <w:rPr>
                <w:rFonts w:ascii="Times New Roman" w:hAnsi="Times New Roman"/>
                <w:color w:val="000000"/>
                <w:sz w:val="28"/>
                <w:szCs w:val="28"/>
              </w:rPr>
              <w:t xml:space="preserve">Центр творчества «Надежда», </w:t>
            </w:r>
            <w:r w:rsidRPr="00C54A44">
              <w:rPr>
                <w:rFonts w:ascii="Times New Roman" w:hAnsi="Times New Roman"/>
                <w:color w:val="000000"/>
                <w:sz w:val="28"/>
                <w:szCs w:val="28"/>
              </w:rPr>
              <w:t>ОУ</w:t>
            </w:r>
            <w:r w:rsidR="00EE7132" w:rsidRPr="00C54A44">
              <w:rPr>
                <w:rFonts w:ascii="Times New Roman" w:hAnsi="Times New Roman"/>
                <w:color w:val="000000"/>
                <w:sz w:val="28"/>
                <w:szCs w:val="28"/>
              </w:rPr>
              <w:t xml:space="preserve"> района и города</w:t>
            </w:r>
            <w:r w:rsidR="00DF47B4" w:rsidRPr="00C54A44">
              <w:rPr>
                <w:rFonts w:ascii="Times New Roman" w:hAnsi="Times New Roman"/>
                <w:color w:val="000000"/>
                <w:sz w:val="28"/>
                <w:szCs w:val="28"/>
              </w:rPr>
              <w:t>.</w:t>
            </w:r>
            <w:proofErr w:type="gramEnd"/>
          </w:p>
        </w:tc>
      </w:tr>
      <w:tr w:rsidR="00F01B06" w:rsidRPr="00C54A44"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F01B06" w:rsidRPr="00C54A44" w:rsidRDefault="00F01B06" w:rsidP="00C54A44">
            <w:pPr>
              <w:spacing w:after="0" w:line="240" w:lineRule="auto"/>
              <w:rPr>
                <w:rFonts w:ascii="Times New Roman" w:hAnsi="Times New Roman" w:cs="Times New Roman"/>
                <w:b/>
                <w:i/>
                <w:sz w:val="28"/>
                <w:szCs w:val="28"/>
              </w:rPr>
            </w:pPr>
            <w:r w:rsidRPr="00C54A44">
              <w:rPr>
                <w:rFonts w:ascii="Times New Roman" w:hAnsi="Times New Roman" w:cs="Times New Roman"/>
                <w:b/>
                <w:i/>
                <w:sz w:val="28"/>
                <w:szCs w:val="28"/>
              </w:rPr>
              <w:t>3.4.</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F01B06" w:rsidRPr="00C54A44" w:rsidRDefault="00F01B06" w:rsidP="00C54A44">
            <w:pPr>
              <w:spacing w:after="0" w:line="240" w:lineRule="auto"/>
              <w:jc w:val="both"/>
              <w:rPr>
                <w:rFonts w:ascii="Times New Roman" w:hAnsi="Times New Roman" w:cs="Times New Roman"/>
                <w:b/>
                <w:i/>
                <w:sz w:val="28"/>
                <w:szCs w:val="28"/>
              </w:rPr>
            </w:pPr>
            <w:r w:rsidRPr="00C54A44">
              <w:rPr>
                <w:rFonts w:ascii="Times New Roman" w:hAnsi="Times New Roman" w:cs="Times New Roman"/>
                <w:b/>
                <w:i/>
                <w:sz w:val="28"/>
                <w:szCs w:val="28"/>
              </w:rPr>
              <w:t xml:space="preserve">Сопоставление целей и результатов, подведение общего итога работы над проектом за отчетный период </w:t>
            </w:r>
          </w:p>
        </w:tc>
      </w:tr>
      <w:tr w:rsidR="00F01B06" w:rsidRPr="00C54A44"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F01B06" w:rsidRPr="00C54A44" w:rsidRDefault="00F01B06" w:rsidP="00C54A44">
            <w:pPr>
              <w:spacing w:after="0" w:line="240" w:lineRule="auto"/>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FE1B90" w:rsidRPr="00C54A44" w:rsidRDefault="00FE1B90" w:rsidP="00C54A44">
            <w:pPr>
              <w:spacing w:after="0" w:line="240" w:lineRule="auto"/>
              <w:ind w:left="360"/>
              <w:rPr>
                <w:rFonts w:ascii="Times New Roman" w:hAnsi="Times New Roman" w:cs="Times New Roman"/>
                <w:color w:val="000000"/>
                <w:sz w:val="28"/>
                <w:szCs w:val="28"/>
              </w:rPr>
            </w:pPr>
            <w:r w:rsidRPr="00C54A44">
              <w:rPr>
                <w:rFonts w:ascii="Times New Roman" w:hAnsi="Times New Roman" w:cs="Times New Roman"/>
                <w:color w:val="000000"/>
                <w:sz w:val="28"/>
                <w:szCs w:val="28"/>
              </w:rPr>
              <w:t xml:space="preserve">В результате реализации проекта достигнуты поставленные цели, а именно: </w:t>
            </w:r>
          </w:p>
          <w:p w:rsidR="00FE1B90" w:rsidRPr="00C54A44" w:rsidRDefault="00FE1B90" w:rsidP="00C54A44">
            <w:pPr>
              <w:pStyle w:val="a9"/>
              <w:tabs>
                <w:tab w:val="left" w:pos="486"/>
              </w:tabs>
              <w:rPr>
                <w:sz w:val="28"/>
                <w:szCs w:val="28"/>
              </w:rPr>
            </w:pPr>
            <w:r w:rsidRPr="00C54A44">
              <w:rPr>
                <w:sz w:val="28"/>
                <w:szCs w:val="28"/>
              </w:rPr>
              <w:t xml:space="preserve">- обогащен научно-методический комплекс по теме </w:t>
            </w:r>
            <w:r w:rsidR="00DF47B4" w:rsidRPr="00C54A44">
              <w:rPr>
                <w:sz w:val="28"/>
                <w:szCs w:val="28"/>
              </w:rPr>
              <w:t xml:space="preserve">создания современной образовательной среды </w:t>
            </w:r>
            <w:r w:rsidRPr="00C54A44">
              <w:rPr>
                <w:sz w:val="28"/>
                <w:szCs w:val="28"/>
              </w:rPr>
              <w:t xml:space="preserve">(методическая литература; аудио, видео DVD;  </w:t>
            </w:r>
            <w:r w:rsidRPr="00C54A44">
              <w:rPr>
                <w:sz w:val="28"/>
                <w:szCs w:val="28"/>
              </w:rPr>
              <w:lastRenderedPageBreak/>
              <w:t>интернет-ресурсы; программы и методические разработки);</w:t>
            </w:r>
          </w:p>
          <w:p w:rsidR="00FE1B90" w:rsidRPr="00C54A44" w:rsidRDefault="00FE1B90" w:rsidP="00C54A44">
            <w:pPr>
              <w:pStyle w:val="a9"/>
              <w:tabs>
                <w:tab w:val="left" w:pos="486"/>
              </w:tabs>
              <w:rPr>
                <w:sz w:val="28"/>
                <w:szCs w:val="28"/>
              </w:rPr>
            </w:pPr>
            <w:r w:rsidRPr="00C54A44">
              <w:rPr>
                <w:sz w:val="28"/>
                <w:szCs w:val="28"/>
              </w:rPr>
              <w:t>- повысился  интерес педагогов и учащихся  к мероприятиям, конкурсам по этому направлению;</w:t>
            </w:r>
          </w:p>
          <w:p w:rsidR="00FE1B90" w:rsidRPr="00C54A44" w:rsidRDefault="00FE1B90" w:rsidP="00C54A44">
            <w:pPr>
              <w:pStyle w:val="a9"/>
              <w:tabs>
                <w:tab w:val="left" w:pos="486"/>
              </w:tabs>
              <w:rPr>
                <w:sz w:val="28"/>
                <w:szCs w:val="28"/>
              </w:rPr>
            </w:pPr>
            <w:r w:rsidRPr="00C54A44">
              <w:rPr>
                <w:sz w:val="28"/>
                <w:szCs w:val="28"/>
              </w:rPr>
              <w:t>- активизировалась деятельность временных и постоянных объединений школы;</w:t>
            </w:r>
          </w:p>
          <w:p w:rsidR="00FE1B90" w:rsidRPr="00C54A44" w:rsidRDefault="00FE1B90" w:rsidP="00C54A44">
            <w:pPr>
              <w:tabs>
                <w:tab w:val="num" w:pos="1860"/>
              </w:tabs>
              <w:spacing w:after="0" w:line="240" w:lineRule="auto"/>
              <w:rPr>
                <w:rFonts w:ascii="Times New Roman" w:hAnsi="Times New Roman" w:cs="Times New Roman"/>
                <w:sz w:val="28"/>
                <w:szCs w:val="28"/>
              </w:rPr>
            </w:pPr>
            <w:r w:rsidRPr="00C54A44">
              <w:rPr>
                <w:rFonts w:ascii="Times New Roman" w:hAnsi="Times New Roman" w:cs="Times New Roman"/>
                <w:sz w:val="28"/>
                <w:szCs w:val="28"/>
              </w:rPr>
              <w:t>- произошла активизация социально значимой деятельности учащихся и педагогов;</w:t>
            </w:r>
          </w:p>
          <w:p w:rsidR="00FE1B90" w:rsidRPr="00C54A44" w:rsidRDefault="00FE1B90" w:rsidP="00C54A44">
            <w:p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 сформированы новые партнерские отношения;</w:t>
            </w:r>
          </w:p>
          <w:p w:rsidR="00FE1B90" w:rsidRPr="00C54A44" w:rsidRDefault="00FE1B90" w:rsidP="00C54A44">
            <w:pPr>
              <w:spacing w:after="0" w:line="240" w:lineRule="auto"/>
              <w:rPr>
                <w:rFonts w:ascii="Times New Roman" w:hAnsi="Times New Roman" w:cs="Times New Roman"/>
                <w:color w:val="000000"/>
                <w:sz w:val="28"/>
                <w:szCs w:val="28"/>
              </w:rPr>
            </w:pPr>
            <w:r w:rsidRPr="00C54A44">
              <w:rPr>
                <w:rFonts w:ascii="Times New Roman" w:hAnsi="Times New Roman" w:cs="Times New Roman"/>
                <w:sz w:val="28"/>
                <w:szCs w:val="28"/>
              </w:rPr>
              <w:t>- в деятельности учащихся заметно проявление социальной активности и заинтересованности;</w:t>
            </w:r>
          </w:p>
          <w:p w:rsidR="00FE1B90" w:rsidRPr="00C54A44" w:rsidRDefault="00FE1B90" w:rsidP="00C54A44">
            <w:p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-целенаправленно формируются  ключевые и специальные компетенции учащихся</w:t>
            </w:r>
            <w:r w:rsidR="004541DC">
              <w:rPr>
                <w:rFonts w:ascii="Times New Roman" w:hAnsi="Times New Roman" w:cs="Times New Roman"/>
                <w:sz w:val="28"/>
                <w:szCs w:val="28"/>
              </w:rPr>
              <w:t xml:space="preserve">, </w:t>
            </w:r>
            <w:r w:rsidRPr="00C54A44">
              <w:rPr>
                <w:rFonts w:ascii="Times New Roman" w:hAnsi="Times New Roman" w:cs="Times New Roman"/>
                <w:sz w:val="28"/>
                <w:szCs w:val="28"/>
              </w:rPr>
              <w:t>усваиваются навыки  социальной деятельности;</w:t>
            </w:r>
          </w:p>
          <w:p w:rsidR="00FE1B90" w:rsidRPr="00C54A44" w:rsidRDefault="00FE1B90" w:rsidP="00C54A44">
            <w:p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-создаются условия, способствующие гражданскому воспитанию обучающихся как фактора их социализации;</w:t>
            </w:r>
          </w:p>
          <w:p w:rsidR="00FE1B90" w:rsidRPr="00C54A44" w:rsidRDefault="00FE1B90" w:rsidP="00C54A44">
            <w:p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-поддерживается система взаимодействия всех субъектов образования в целях развития целостной системы гражданского образования и воспитания;</w:t>
            </w:r>
          </w:p>
          <w:p w:rsidR="004541DC" w:rsidRDefault="00FE1B90"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-выявляются наиболее эффективные технологии, методы, приемы</w:t>
            </w:r>
            <w:r w:rsidR="00DF47B4" w:rsidRPr="00C54A44">
              <w:rPr>
                <w:rFonts w:ascii="Times New Roman" w:hAnsi="Times New Roman" w:cs="Times New Roman"/>
                <w:sz w:val="28"/>
                <w:szCs w:val="28"/>
              </w:rPr>
              <w:t>;</w:t>
            </w:r>
          </w:p>
          <w:p w:rsidR="00EE7132" w:rsidRPr="00C54A44" w:rsidRDefault="00FE1B90" w:rsidP="00C54A44">
            <w:pPr>
              <w:spacing w:after="0" w:line="240" w:lineRule="auto"/>
              <w:jc w:val="both"/>
              <w:rPr>
                <w:rFonts w:ascii="Times New Roman" w:hAnsi="Times New Roman" w:cs="Times New Roman"/>
                <w:sz w:val="28"/>
                <w:szCs w:val="28"/>
              </w:rPr>
            </w:pPr>
            <w:r w:rsidRPr="00C54A44">
              <w:rPr>
                <w:rFonts w:ascii="Times New Roman" w:hAnsi="Times New Roman" w:cs="Times New Roman"/>
                <w:sz w:val="28"/>
                <w:szCs w:val="28"/>
              </w:rPr>
              <w:t xml:space="preserve"> -распространяется положительный педагогический опыт по созданию </w:t>
            </w:r>
            <w:r w:rsidR="00DF47B4" w:rsidRPr="00C54A44">
              <w:rPr>
                <w:rFonts w:ascii="Times New Roman" w:hAnsi="Times New Roman" w:cs="Times New Roman"/>
                <w:sz w:val="28"/>
                <w:szCs w:val="28"/>
              </w:rPr>
              <w:t>современной образовательной среды.</w:t>
            </w:r>
            <w:r w:rsidR="00EE7132" w:rsidRPr="00C54A44">
              <w:rPr>
                <w:rFonts w:ascii="Times New Roman" w:hAnsi="Times New Roman" w:cs="Times New Roman"/>
                <w:sz w:val="28"/>
                <w:szCs w:val="28"/>
              </w:rPr>
              <w:t xml:space="preserve"> </w:t>
            </w:r>
          </w:p>
          <w:p w:rsidR="00F01B06" w:rsidRPr="00C54A44" w:rsidRDefault="00EE7132" w:rsidP="004541DC">
            <w:pPr>
              <w:spacing w:after="0" w:line="240" w:lineRule="auto"/>
              <w:jc w:val="both"/>
              <w:rPr>
                <w:rFonts w:ascii="Times New Roman" w:hAnsi="Times New Roman" w:cs="Times New Roman"/>
                <w:b/>
                <w:i/>
                <w:sz w:val="28"/>
                <w:szCs w:val="28"/>
              </w:rPr>
            </w:pPr>
            <w:r w:rsidRPr="00C54A44">
              <w:rPr>
                <w:rFonts w:ascii="Times New Roman" w:hAnsi="Times New Roman" w:cs="Times New Roman"/>
                <w:sz w:val="28"/>
                <w:szCs w:val="28"/>
              </w:rPr>
              <w:t>Итоги мониторинга показывают, что в ОУ №148 ведется целенаправленная педагогическая деятельность по формированию современной образовательной среды.</w:t>
            </w:r>
            <w:r w:rsidR="00FE1B90" w:rsidRPr="00C54A44">
              <w:rPr>
                <w:rFonts w:ascii="Times New Roman" w:hAnsi="Times New Roman" w:cs="Times New Roman"/>
                <w:color w:val="000000"/>
                <w:sz w:val="28"/>
                <w:szCs w:val="28"/>
                <w:u w:val="single"/>
              </w:rPr>
              <w:t xml:space="preserve"> </w:t>
            </w:r>
            <w:r w:rsidR="00FE1B90" w:rsidRPr="00C54A44">
              <w:rPr>
                <w:rFonts w:ascii="Times New Roman" w:hAnsi="Times New Roman" w:cs="Times New Roman"/>
                <w:sz w:val="28"/>
                <w:szCs w:val="28"/>
              </w:rPr>
              <w:t xml:space="preserve">Исходя из </w:t>
            </w:r>
            <w:r w:rsidR="00DF47B4" w:rsidRPr="00C54A44">
              <w:rPr>
                <w:rFonts w:ascii="Times New Roman" w:hAnsi="Times New Roman" w:cs="Times New Roman"/>
                <w:sz w:val="28"/>
                <w:szCs w:val="28"/>
              </w:rPr>
              <w:t>выше изложенного</w:t>
            </w:r>
            <w:r w:rsidR="00FE1B90" w:rsidRPr="00C54A44">
              <w:rPr>
                <w:rFonts w:ascii="Times New Roman" w:hAnsi="Times New Roman" w:cs="Times New Roman"/>
                <w:sz w:val="28"/>
                <w:szCs w:val="28"/>
              </w:rPr>
              <w:t>,  работу инновационной  площадки можно считать удовлетворительной.</w:t>
            </w:r>
          </w:p>
        </w:tc>
      </w:tr>
      <w:tr w:rsidR="00F01B06" w:rsidRPr="00C54A44"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F01B06" w:rsidRPr="00C54A44" w:rsidRDefault="00F01B06" w:rsidP="00C54A44">
            <w:pPr>
              <w:spacing w:after="0" w:line="240" w:lineRule="auto"/>
              <w:rPr>
                <w:rFonts w:ascii="Times New Roman" w:hAnsi="Times New Roman" w:cs="Times New Roman"/>
                <w:b/>
                <w:i/>
                <w:sz w:val="28"/>
                <w:szCs w:val="28"/>
              </w:rPr>
            </w:pPr>
            <w:r w:rsidRPr="00C54A44">
              <w:rPr>
                <w:rFonts w:ascii="Times New Roman" w:hAnsi="Times New Roman" w:cs="Times New Roman"/>
                <w:b/>
                <w:i/>
                <w:sz w:val="28"/>
                <w:szCs w:val="28"/>
              </w:rPr>
              <w:lastRenderedPageBreak/>
              <w:t>3.5.</w:t>
            </w: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F01B06" w:rsidRPr="00C54A44" w:rsidRDefault="00F01B06" w:rsidP="00C54A44">
            <w:pPr>
              <w:spacing w:after="0" w:line="240" w:lineRule="auto"/>
              <w:jc w:val="both"/>
              <w:rPr>
                <w:rFonts w:ascii="Times New Roman" w:hAnsi="Times New Roman" w:cs="Times New Roman"/>
                <w:b/>
                <w:i/>
                <w:sz w:val="28"/>
                <w:szCs w:val="28"/>
              </w:rPr>
            </w:pPr>
            <w:r w:rsidRPr="00C54A44">
              <w:rPr>
                <w:rFonts w:ascii="Times New Roman" w:hAnsi="Times New Roman" w:cs="Times New Roman"/>
                <w:b/>
                <w:i/>
                <w:sz w:val="28"/>
                <w:szCs w:val="28"/>
              </w:rPr>
              <w:t xml:space="preserve">Описание дальнейших перспектив развития проекта </w:t>
            </w:r>
          </w:p>
        </w:tc>
      </w:tr>
      <w:tr w:rsidR="00F01B06" w:rsidRPr="00C54A44" w:rsidTr="00396410">
        <w:trPr>
          <w:gridAfter w:val="1"/>
          <w:wAfter w:w="2976" w:type="dxa"/>
        </w:trPr>
        <w:tc>
          <w:tcPr>
            <w:tcW w:w="855" w:type="dxa"/>
            <w:tcBorders>
              <w:top w:val="single" w:sz="4" w:space="0" w:color="auto"/>
              <w:left w:val="single" w:sz="4" w:space="0" w:color="auto"/>
              <w:bottom w:val="single" w:sz="4" w:space="0" w:color="auto"/>
              <w:right w:val="single" w:sz="4" w:space="0" w:color="auto"/>
            </w:tcBorders>
            <w:shd w:val="clear" w:color="auto" w:fill="auto"/>
          </w:tcPr>
          <w:p w:rsidR="00F01B06" w:rsidRPr="00C54A44" w:rsidRDefault="00F01B06" w:rsidP="00C54A44">
            <w:pPr>
              <w:spacing w:after="0" w:line="240" w:lineRule="auto"/>
              <w:rPr>
                <w:rFonts w:ascii="Times New Roman" w:hAnsi="Times New Roman" w:cs="Times New Roman"/>
                <w:b/>
                <w:i/>
                <w:sz w:val="28"/>
                <w:szCs w:val="28"/>
              </w:rPr>
            </w:pPr>
          </w:p>
        </w:t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FE1B90" w:rsidRPr="00C54A44" w:rsidRDefault="00FE1B90" w:rsidP="00C54A44">
            <w:pPr>
              <w:numPr>
                <w:ilvl w:val="0"/>
                <w:numId w:val="11"/>
              </w:num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Дальнейшая реализация проектов</w:t>
            </w:r>
            <w:r w:rsidR="00EE7132" w:rsidRPr="00C54A44">
              <w:rPr>
                <w:rFonts w:ascii="Times New Roman" w:hAnsi="Times New Roman" w:cs="Times New Roman"/>
                <w:sz w:val="28"/>
                <w:szCs w:val="28"/>
              </w:rPr>
              <w:t>, планов и программ по созданию современной образовательной среды.</w:t>
            </w:r>
          </w:p>
          <w:p w:rsidR="00FE1B90" w:rsidRPr="00C54A44" w:rsidRDefault="00FE1B90" w:rsidP="00C54A44">
            <w:pPr>
              <w:numPr>
                <w:ilvl w:val="0"/>
                <w:numId w:val="11"/>
              </w:num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 xml:space="preserve">Повышение </w:t>
            </w:r>
            <w:r w:rsidR="00EE7132" w:rsidRPr="00C54A44">
              <w:rPr>
                <w:rFonts w:ascii="Times New Roman" w:hAnsi="Times New Roman" w:cs="Times New Roman"/>
                <w:sz w:val="28"/>
                <w:szCs w:val="28"/>
              </w:rPr>
              <w:t xml:space="preserve">социальной компетенции </w:t>
            </w:r>
            <w:r w:rsidRPr="00C54A44">
              <w:rPr>
                <w:rFonts w:ascii="Times New Roman" w:hAnsi="Times New Roman" w:cs="Times New Roman"/>
                <w:sz w:val="28"/>
                <w:szCs w:val="28"/>
              </w:rPr>
              <w:t xml:space="preserve"> учащихся через дальнейшую реализацию проектов и программ.</w:t>
            </w:r>
          </w:p>
          <w:p w:rsidR="00FE1B90" w:rsidRPr="00C54A44" w:rsidRDefault="00FE1B90" w:rsidP="00C54A44">
            <w:pPr>
              <w:numPr>
                <w:ilvl w:val="0"/>
                <w:numId w:val="11"/>
              </w:numPr>
              <w:spacing w:after="0" w:line="240" w:lineRule="auto"/>
              <w:rPr>
                <w:rFonts w:ascii="Times New Roman" w:hAnsi="Times New Roman" w:cs="Times New Roman"/>
                <w:sz w:val="28"/>
                <w:szCs w:val="28"/>
              </w:rPr>
            </w:pPr>
            <w:r w:rsidRPr="00C54A44">
              <w:rPr>
                <w:rFonts w:ascii="Times New Roman" w:hAnsi="Times New Roman" w:cs="Times New Roman"/>
                <w:sz w:val="28"/>
                <w:szCs w:val="28"/>
              </w:rPr>
              <w:t>Поддержка социальных инициатив детей</w:t>
            </w:r>
            <w:proofErr w:type="gramStart"/>
            <w:r w:rsidRPr="00C54A44">
              <w:rPr>
                <w:rFonts w:ascii="Times New Roman" w:hAnsi="Times New Roman" w:cs="Times New Roman"/>
                <w:sz w:val="28"/>
                <w:szCs w:val="28"/>
              </w:rPr>
              <w:t xml:space="preserve"> </w:t>
            </w:r>
            <w:r w:rsidR="00EE7132" w:rsidRPr="00C54A44">
              <w:rPr>
                <w:rFonts w:ascii="Times New Roman" w:hAnsi="Times New Roman" w:cs="Times New Roman"/>
                <w:sz w:val="28"/>
                <w:szCs w:val="28"/>
              </w:rPr>
              <w:t>.</w:t>
            </w:r>
            <w:proofErr w:type="gramEnd"/>
          </w:p>
          <w:p w:rsidR="00F01B06" w:rsidRPr="00C54A44" w:rsidRDefault="00FE1B90" w:rsidP="00C54A44">
            <w:pPr>
              <w:numPr>
                <w:ilvl w:val="0"/>
                <w:numId w:val="11"/>
              </w:numPr>
              <w:spacing w:after="0" w:line="240" w:lineRule="auto"/>
              <w:rPr>
                <w:rFonts w:ascii="Times New Roman" w:hAnsi="Times New Roman" w:cs="Times New Roman"/>
                <w:b/>
                <w:i/>
                <w:sz w:val="28"/>
                <w:szCs w:val="28"/>
              </w:rPr>
            </w:pPr>
            <w:r w:rsidRPr="00C54A44">
              <w:rPr>
                <w:rFonts w:ascii="Times New Roman" w:hAnsi="Times New Roman" w:cs="Times New Roman"/>
                <w:sz w:val="28"/>
                <w:szCs w:val="28"/>
              </w:rPr>
              <w:t>Распространение опыта работы  через публикации, семинары районного и городского  уровня для разных категорий участников</w:t>
            </w:r>
            <w:r w:rsidR="00EE7132" w:rsidRPr="00C54A44">
              <w:rPr>
                <w:rFonts w:ascii="Times New Roman" w:hAnsi="Times New Roman" w:cs="Times New Roman"/>
                <w:sz w:val="28"/>
                <w:szCs w:val="28"/>
              </w:rPr>
              <w:t>.</w:t>
            </w:r>
          </w:p>
        </w:tc>
      </w:tr>
    </w:tbl>
    <w:p w:rsidR="00F73FBE" w:rsidRPr="00C54A44" w:rsidRDefault="00F73FBE" w:rsidP="00C54A44">
      <w:pPr>
        <w:spacing w:after="0" w:line="240" w:lineRule="auto"/>
        <w:jc w:val="both"/>
        <w:rPr>
          <w:rFonts w:ascii="Times New Roman" w:hAnsi="Times New Roman" w:cs="Times New Roman"/>
          <w:b/>
          <w:sz w:val="28"/>
          <w:szCs w:val="28"/>
        </w:rPr>
      </w:pPr>
    </w:p>
    <w:p w:rsidR="00F9306C" w:rsidRPr="00C54A44" w:rsidRDefault="00F9306C" w:rsidP="00C54A44">
      <w:pPr>
        <w:spacing w:after="0" w:line="240" w:lineRule="auto"/>
        <w:jc w:val="both"/>
        <w:rPr>
          <w:rFonts w:ascii="Times New Roman" w:hAnsi="Times New Roman" w:cs="Times New Roman"/>
          <w:b/>
          <w:sz w:val="28"/>
          <w:szCs w:val="28"/>
        </w:rPr>
      </w:pPr>
    </w:p>
    <w:p w:rsidR="00F9306C" w:rsidRPr="00C54A44" w:rsidRDefault="00F9306C" w:rsidP="00C54A44">
      <w:pPr>
        <w:spacing w:after="0" w:line="240" w:lineRule="auto"/>
        <w:jc w:val="both"/>
        <w:rPr>
          <w:rFonts w:ascii="Times New Roman" w:hAnsi="Times New Roman" w:cs="Times New Roman"/>
          <w:sz w:val="28"/>
          <w:szCs w:val="28"/>
        </w:rPr>
      </w:pPr>
    </w:p>
    <w:p w:rsidR="00F9306C" w:rsidRPr="00C54A44" w:rsidRDefault="00F9306C" w:rsidP="00C54A44">
      <w:pPr>
        <w:spacing w:after="0" w:line="240" w:lineRule="auto"/>
        <w:jc w:val="both"/>
        <w:rPr>
          <w:rFonts w:ascii="Times New Roman" w:hAnsi="Times New Roman" w:cs="Times New Roman"/>
          <w:sz w:val="28"/>
          <w:szCs w:val="28"/>
        </w:rPr>
      </w:pPr>
    </w:p>
    <w:p w:rsidR="00F9306C" w:rsidRPr="00C54A44" w:rsidRDefault="00F9306C" w:rsidP="00C54A44">
      <w:pPr>
        <w:spacing w:after="0" w:line="240" w:lineRule="auto"/>
        <w:jc w:val="both"/>
        <w:rPr>
          <w:rFonts w:ascii="Times New Roman" w:hAnsi="Times New Roman" w:cs="Times New Roman"/>
          <w:sz w:val="28"/>
          <w:szCs w:val="28"/>
        </w:rPr>
      </w:pPr>
    </w:p>
    <w:p w:rsidR="00F9306C" w:rsidRPr="00C54A44" w:rsidRDefault="00F9306C" w:rsidP="00C54A44">
      <w:pPr>
        <w:spacing w:after="0" w:line="240" w:lineRule="auto"/>
        <w:jc w:val="both"/>
        <w:rPr>
          <w:rFonts w:ascii="Times New Roman" w:hAnsi="Times New Roman" w:cs="Times New Roman"/>
          <w:sz w:val="28"/>
          <w:szCs w:val="28"/>
        </w:rPr>
      </w:pPr>
    </w:p>
    <w:p w:rsidR="00F9306C" w:rsidRPr="00C54A44" w:rsidRDefault="00F9306C" w:rsidP="00C54A44">
      <w:pPr>
        <w:spacing w:after="0" w:line="240" w:lineRule="auto"/>
        <w:jc w:val="both"/>
        <w:rPr>
          <w:rFonts w:ascii="Times New Roman" w:hAnsi="Times New Roman" w:cs="Times New Roman"/>
          <w:sz w:val="28"/>
          <w:szCs w:val="28"/>
        </w:rPr>
      </w:pPr>
    </w:p>
    <w:p w:rsidR="00F9306C" w:rsidRPr="00C54A44" w:rsidRDefault="00F9306C" w:rsidP="00C54A44">
      <w:pPr>
        <w:spacing w:after="0" w:line="240" w:lineRule="auto"/>
        <w:jc w:val="both"/>
        <w:rPr>
          <w:rFonts w:ascii="Times New Roman" w:hAnsi="Times New Roman" w:cs="Times New Roman"/>
          <w:sz w:val="28"/>
          <w:szCs w:val="28"/>
        </w:rPr>
      </w:pPr>
    </w:p>
    <w:p w:rsidR="00F9306C" w:rsidRPr="00C54A44" w:rsidRDefault="00F9306C"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4541DC" w:rsidRDefault="004541DC" w:rsidP="00C54A44">
      <w:pPr>
        <w:spacing w:after="0" w:line="240" w:lineRule="auto"/>
        <w:jc w:val="both"/>
        <w:rPr>
          <w:rFonts w:ascii="Times New Roman" w:hAnsi="Times New Roman" w:cs="Times New Roman"/>
          <w:sz w:val="28"/>
          <w:szCs w:val="28"/>
        </w:rPr>
      </w:pPr>
    </w:p>
    <w:p w:rsidR="00F14508" w:rsidRPr="00C54A44" w:rsidRDefault="004541DC" w:rsidP="00C54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И.О.  директора ОУ                                                                        А.В. Нагапетян</w:t>
      </w: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both"/>
        <w:rPr>
          <w:rFonts w:ascii="Times New Roman" w:hAnsi="Times New Roman" w:cs="Times New Roman"/>
          <w:sz w:val="28"/>
          <w:szCs w:val="28"/>
        </w:rPr>
      </w:pPr>
    </w:p>
    <w:p w:rsidR="00F9306C" w:rsidRPr="00C54A44" w:rsidRDefault="00F9306C" w:rsidP="00C54A44">
      <w:pPr>
        <w:spacing w:after="0" w:line="240" w:lineRule="auto"/>
        <w:jc w:val="center"/>
        <w:rPr>
          <w:rFonts w:ascii="Times New Roman" w:hAnsi="Times New Roman" w:cs="Times New Roman"/>
          <w:b/>
          <w:sz w:val="28"/>
          <w:szCs w:val="28"/>
        </w:rPr>
      </w:pPr>
      <w:r w:rsidRPr="00C54A44">
        <w:rPr>
          <w:rFonts w:ascii="Times New Roman" w:hAnsi="Times New Roman" w:cs="Times New Roman"/>
          <w:b/>
          <w:sz w:val="28"/>
          <w:szCs w:val="28"/>
        </w:rPr>
        <w:t>Приложение</w:t>
      </w:r>
    </w:p>
    <w:p w:rsidR="00F9306C" w:rsidRPr="00C54A44" w:rsidRDefault="00F9306C" w:rsidP="00C54A44">
      <w:pPr>
        <w:spacing w:after="0" w:line="240" w:lineRule="auto"/>
        <w:jc w:val="both"/>
        <w:rPr>
          <w:rFonts w:ascii="Times New Roman" w:hAnsi="Times New Roman" w:cs="Times New Roman"/>
          <w:sz w:val="28"/>
          <w:szCs w:val="28"/>
        </w:rPr>
      </w:pPr>
    </w:p>
    <w:p w:rsidR="00F14508" w:rsidRPr="00C54A44" w:rsidRDefault="00F14508" w:rsidP="00C54A44">
      <w:pPr>
        <w:spacing w:after="0" w:line="240" w:lineRule="auto"/>
        <w:jc w:val="center"/>
        <w:rPr>
          <w:rFonts w:ascii="Times New Roman" w:hAnsi="Times New Roman" w:cs="Times New Roman"/>
          <w:b/>
          <w:sz w:val="28"/>
          <w:szCs w:val="28"/>
        </w:rPr>
      </w:pPr>
      <w:r w:rsidRPr="00C54A44">
        <w:rPr>
          <w:rFonts w:ascii="Times New Roman" w:hAnsi="Times New Roman" w:cs="Times New Roman"/>
          <w:b/>
          <w:sz w:val="28"/>
          <w:szCs w:val="28"/>
        </w:rPr>
        <w:t>Отчёт  о районном семинаре</w:t>
      </w:r>
    </w:p>
    <w:p w:rsidR="00F14508" w:rsidRPr="00C54A44" w:rsidRDefault="00F14508" w:rsidP="00C54A44">
      <w:pPr>
        <w:spacing w:after="0" w:line="240" w:lineRule="auto"/>
        <w:jc w:val="center"/>
        <w:rPr>
          <w:rFonts w:ascii="Times New Roman" w:hAnsi="Times New Roman" w:cs="Times New Roman"/>
          <w:b/>
          <w:sz w:val="28"/>
          <w:szCs w:val="28"/>
        </w:rPr>
      </w:pPr>
      <w:r w:rsidRPr="00C54A44">
        <w:rPr>
          <w:rFonts w:ascii="Times New Roman" w:hAnsi="Times New Roman" w:cs="Times New Roman"/>
          <w:b/>
          <w:sz w:val="28"/>
          <w:szCs w:val="28"/>
        </w:rPr>
        <w:t>«Архитектоника образовательной среды как резерв повышения качества обучения, воспитания и развития школьников»</w:t>
      </w:r>
    </w:p>
    <w:p w:rsidR="00F14508" w:rsidRPr="00C54A44" w:rsidRDefault="00F14508" w:rsidP="00C54A44">
      <w:pPr>
        <w:spacing w:after="0" w:line="240" w:lineRule="auto"/>
        <w:jc w:val="center"/>
        <w:rPr>
          <w:rFonts w:ascii="Times New Roman" w:hAnsi="Times New Roman" w:cs="Times New Roman"/>
          <w:b/>
          <w:sz w:val="28"/>
          <w:szCs w:val="28"/>
        </w:rPr>
      </w:pPr>
    </w:p>
    <w:p w:rsidR="00F14508" w:rsidRPr="00C54A44" w:rsidRDefault="00F14508" w:rsidP="00C54A44">
      <w:pPr>
        <w:spacing w:after="0" w:line="240" w:lineRule="auto"/>
        <w:jc w:val="both"/>
        <w:rPr>
          <w:rFonts w:ascii="Times New Roman" w:hAnsi="Times New Roman" w:cs="Times New Roman"/>
          <w:sz w:val="28"/>
          <w:szCs w:val="28"/>
        </w:rPr>
      </w:pPr>
      <w:r w:rsidRPr="00C54A44">
        <w:rPr>
          <w:rFonts w:ascii="Times New Roman" w:eastAsia="Times New Roman" w:hAnsi="Times New Roman" w:cs="Times New Roman"/>
          <w:b/>
          <w:sz w:val="28"/>
          <w:szCs w:val="28"/>
        </w:rPr>
        <w:t xml:space="preserve">Место проведения: </w:t>
      </w:r>
      <w:r w:rsidRPr="00C54A44">
        <w:rPr>
          <w:rFonts w:ascii="Times New Roman" w:hAnsi="Times New Roman" w:cs="Times New Roman"/>
          <w:sz w:val="28"/>
          <w:szCs w:val="28"/>
        </w:rPr>
        <w:t>МАОУ – СОШ с углублённым изучением отдельных предметов №148</w:t>
      </w:r>
    </w:p>
    <w:p w:rsidR="00F14508" w:rsidRPr="00C54A44" w:rsidRDefault="00F14508" w:rsidP="00C54A44">
      <w:pPr>
        <w:spacing w:after="0" w:line="240" w:lineRule="auto"/>
        <w:rPr>
          <w:rFonts w:ascii="Times New Roman" w:eastAsia="Times New Roman" w:hAnsi="Times New Roman" w:cs="Times New Roman"/>
          <w:sz w:val="28"/>
          <w:szCs w:val="28"/>
          <w:u w:val="single"/>
        </w:rPr>
      </w:pPr>
      <w:r w:rsidRPr="00C54A44">
        <w:rPr>
          <w:rFonts w:ascii="Times New Roman" w:eastAsia="Times New Roman" w:hAnsi="Times New Roman" w:cs="Times New Roman"/>
          <w:b/>
          <w:sz w:val="28"/>
          <w:szCs w:val="28"/>
        </w:rPr>
        <w:t xml:space="preserve">Дата проведения: </w:t>
      </w:r>
      <w:r w:rsidRPr="00C54A44">
        <w:rPr>
          <w:rFonts w:ascii="Times New Roman" w:hAnsi="Times New Roman" w:cs="Times New Roman"/>
          <w:sz w:val="28"/>
          <w:szCs w:val="28"/>
        </w:rPr>
        <w:t>31 января</w:t>
      </w:r>
      <w:r w:rsidRPr="00C54A44">
        <w:rPr>
          <w:rFonts w:ascii="Times New Roman" w:eastAsia="Times New Roman" w:hAnsi="Times New Roman" w:cs="Times New Roman"/>
          <w:sz w:val="28"/>
          <w:szCs w:val="28"/>
        </w:rPr>
        <w:t xml:space="preserve"> 201</w:t>
      </w:r>
      <w:r w:rsidRPr="00C54A44">
        <w:rPr>
          <w:rFonts w:ascii="Times New Roman" w:hAnsi="Times New Roman" w:cs="Times New Roman"/>
          <w:sz w:val="28"/>
          <w:szCs w:val="28"/>
        </w:rPr>
        <w:t>3</w:t>
      </w:r>
      <w:r w:rsidRPr="00C54A44">
        <w:rPr>
          <w:rFonts w:ascii="Times New Roman" w:eastAsia="Times New Roman" w:hAnsi="Times New Roman" w:cs="Times New Roman"/>
          <w:sz w:val="28"/>
          <w:szCs w:val="28"/>
        </w:rPr>
        <w:t xml:space="preserve"> года</w:t>
      </w:r>
      <w:r w:rsidRPr="00C54A44">
        <w:rPr>
          <w:rFonts w:ascii="Times New Roman" w:eastAsia="Times New Roman" w:hAnsi="Times New Roman" w:cs="Times New Roman"/>
          <w:sz w:val="28"/>
          <w:szCs w:val="28"/>
          <w:u w:val="single"/>
        </w:rPr>
        <w:t xml:space="preserve"> </w:t>
      </w:r>
    </w:p>
    <w:p w:rsidR="00F14508" w:rsidRPr="00C54A44" w:rsidRDefault="00F14508" w:rsidP="00C54A44">
      <w:pPr>
        <w:spacing w:after="0" w:line="240" w:lineRule="auto"/>
        <w:rPr>
          <w:rFonts w:ascii="Times New Roman" w:eastAsia="Times New Roman" w:hAnsi="Times New Roman" w:cs="Times New Roman"/>
          <w:sz w:val="28"/>
          <w:szCs w:val="28"/>
        </w:rPr>
      </w:pPr>
      <w:r w:rsidRPr="00C54A44">
        <w:rPr>
          <w:rFonts w:ascii="Times New Roman" w:eastAsia="Times New Roman" w:hAnsi="Times New Roman" w:cs="Times New Roman"/>
          <w:b/>
          <w:sz w:val="28"/>
          <w:szCs w:val="28"/>
        </w:rPr>
        <w:t>Время проведения:</w:t>
      </w:r>
      <w:r w:rsidRPr="00C54A44">
        <w:rPr>
          <w:rFonts w:ascii="Times New Roman" w:eastAsia="Times New Roman" w:hAnsi="Times New Roman" w:cs="Times New Roman"/>
          <w:sz w:val="28"/>
          <w:szCs w:val="28"/>
        </w:rPr>
        <w:t xml:space="preserve"> 14.30-16.00 часов</w:t>
      </w:r>
    </w:p>
    <w:p w:rsidR="00F14508" w:rsidRPr="00C54A44" w:rsidRDefault="00F14508" w:rsidP="00C54A44">
      <w:pPr>
        <w:spacing w:after="0" w:line="240" w:lineRule="auto"/>
        <w:jc w:val="both"/>
        <w:rPr>
          <w:rFonts w:ascii="Times New Roman" w:eastAsia="Times New Roman" w:hAnsi="Times New Roman" w:cs="Times New Roman"/>
          <w:sz w:val="28"/>
          <w:szCs w:val="28"/>
        </w:rPr>
      </w:pPr>
      <w:r w:rsidRPr="00C54A44">
        <w:rPr>
          <w:rFonts w:ascii="Times New Roman" w:eastAsia="Times New Roman" w:hAnsi="Times New Roman" w:cs="Times New Roman"/>
          <w:b/>
          <w:sz w:val="28"/>
          <w:szCs w:val="28"/>
        </w:rPr>
        <w:t>Общее количество участников семинара</w:t>
      </w:r>
      <w:r w:rsidRPr="00C54A44">
        <w:rPr>
          <w:rFonts w:ascii="Times New Roman" w:eastAsia="Times New Roman" w:hAnsi="Times New Roman" w:cs="Times New Roman"/>
          <w:sz w:val="28"/>
          <w:szCs w:val="28"/>
        </w:rPr>
        <w:t>: 34 человека из школ Железнодорожного района , 40 человек  - коллектив ОУ 148</w:t>
      </w:r>
    </w:p>
    <w:p w:rsidR="00F14508" w:rsidRPr="00C54A44" w:rsidRDefault="00F14508" w:rsidP="00C54A44">
      <w:pPr>
        <w:spacing w:after="0" w:line="240" w:lineRule="auto"/>
        <w:jc w:val="both"/>
        <w:rPr>
          <w:rFonts w:ascii="Times New Roman" w:eastAsia="Times New Roman" w:hAnsi="Times New Roman" w:cs="Times New Roman"/>
          <w:sz w:val="28"/>
          <w:szCs w:val="28"/>
        </w:rPr>
      </w:pPr>
      <w:r w:rsidRPr="00C54A44">
        <w:rPr>
          <w:rFonts w:ascii="Times New Roman" w:eastAsia="Times New Roman" w:hAnsi="Times New Roman" w:cs="Times New Roman"/>
          <w:b/>
          <w:sz w:val="28"/>
          <w:szCs w:val="28"/>
        </w:rPr>
        <w:t>Категории участников</w:t>
      </w:r>
      <w:r w:rsidRPr="00C54A44">
        <w:rPr>
          <w:rFonts w:ascii="Times New Roman" w:hAnsi="Times New Roman" w:cs="Times New Roman"/>
          <w:sz w:val="28"/>
          <w:szCs w:val="28"/>
        </w:rPr>
        <w:t xml:space="preserve">  (заявленные в программе): </w:t>
      </w:r>
      <w:r w:rsidRPr="00C54A44">
        <w:rPr>
          <w:rFonts w:ascii="Times New Roman" w:eastAsia="Times New Roman" w:hAnsi="Times New Roman" w:cs="Times New Roman"/>
          <w:sz w:val="28"/>
          <w:szCs w:val="28"/>
        </w:rPr>
        <w:t xml:space="preserve"> зам. директора по УВР, зам. директора по ВР, классные руководители, учителя начальных классов, учителя русского языка и литературы, учителя иностранных языков, педагоги дополнительного образования, </w:t>
      </w:r>
      <w:r w:rsidRPr="00C54A44">
        <w:rPr>
          <w:rFonts w:ascii="Times New Roman" w:hAnsi="Times New Roman" w:cs="Times New Roman"/>
          <w:sz w:val="28"/>
          <w:szCs w:val="28"/>
        </w:rPr>
        <w:t xml:space="preserve">учителя информатики, </w:t>
      </w:r>
      <w:r w:rsidRPr="00C54A44">
        <w:rPr>
          <w:rFonts w:ascii="Times New Roman" w:eastAsia="Times New Roman" w:hAnsi="Times New Roman" w:cs="Times New Roman"/>
          <w:sz w:val="28"/>
          <w:szCs w:val="28"/>
        </w:rPr>
        <w:t xml:space="preserve">психологи. </w:t>
      </w:r>
    </w:p>
    <w:p w:rsidR="00F14508" w:rsidRPr="00C54A44" w:rsidRDefault="00F14508" w:rsidP="00C54A44">
      <w:pPr>
        <w:spacing w:after="0" w:line="240" w:lineRule="auto"/>
        <w:jc w:val="both"/>
        <w:rPr>
          <w:rFonts w:ascii="Times New Roman" w:eastAsia="Times New Roman" w:hAnsi="Times New Roman" w:cs="Times New Roman"/>
          <w:sz w:val="28"/>
          <w:szCs w:val="28"/>
        </w:rPr>
      </w:pPr>
      <w:r w:rsidRPr="00C54A44">
        <w:rPr>
          <w:rFonts w:ascii="Times New Roman" w:eastAsia="Times New Roman" w:hAnsi="Times New Roman" w:cs="Times New Roman"/>
          <w:b/>
          <w:sz w:val="28"/>
          <w:szCs w:val="28"/>
        </w:rPr>
        <w:t>Категории участников</w:t>
      </w:r>
      <w:r w:rsidRPr="00C54A44">
        <w:rPr>
          <w:rFonts w:ascii="Times New Roman" w:eastAsia="Times New Roman" w:hAnsi="Times New Roman" w:cs="Times New Roman"/>
          <w:sz w:val="28"/>
          <w:szCs w:val="28"/>
        </w:rPr>
        <w:t xml:space="preserve">: </w:t>
      </w:r>
    </w:p>
    <w:p w:rsidR="00F14508" w:rsidRPr="00C54A44" w:rsidRDefault="00F14508" w:rsidP="00C54A44">
      <w:pPr>
        <w:spacing w:after="0" w:line="240" w:lineRule="auto"/>
        <w:jc w:val="both"/>
        <w:rPr>
          <w:rFonts w:ascii="Times New Roman" w:eastAsia="Times New Roman" w:hAnsi="Times New Roman" w:cs="Times New Roman"/>
          <w:i/>
          <w:sz w:val="28"/>
          <w:szCs w:val="28"/>
        </w:rPr>
      </w:pPr>
      <w:r w:rsidRPr="00C54A44">
        <w:rPr>
          <w:rFonts w:ascii="Times New Roman" w:eastAsia="Times New Roman" w:hAnsi="Times New Roman" w:cs="Times New Roman"/>
          <w:i/>
          <w:sz w:val="28"/>
          <w:szCs w:val="28"/>
        </w:rPr>
        <w:t>Администрация ОУ: 15,</w:t>
      </w:r>
    </w:p>
    <w:p w:rsidR="00F14508" w:rsidRPr="00C54A44" w:rsidRDefault="00F14508" w:rsidP="00C54A44">
      <w:pPr>
        <w:spacing w:after="0" w:line="240" w:lineRule="auto"/>
        <w:jc w:val="both"/>
        <w:rPr>
          <w:rFonts w:ascii="Times New Roman" w:eastAsia="Times New Roman" w:hAnsi="Times New Roman" w:cs="Times New Roman"/>
          <w:sz w:val="28"/>
          <w:szCs w:val="28"/>
        </w:rPr>
      </w:pPr>
      <w:r w:rsidRPr="00C54A44">
        <w:rPr>
          <w:rFonts w:ascii="Times New Roman" w:eastAsia="Times New Roman" w:hAnsi="Times New Roman" w:cs="Times New Roman"/>
          <w:sz w:val="28"/>
          <w:szCs w:val="28"/>
        </w:rPr>
        <w:t xml:space="preserve">В том числе </w:t>
      </w:r>
    </w:p>
    <w:p w:rsidR="00F14508" w:rsidRPr="00C54A44" w:rsidRDefault="00F14508" w:rsidP="00C54A44">
      <w:pPr>
        <w:spacing w:after="0" w:line="240" w:lineRule="auto"/>
        <w:jc w:val="both"/>
        <w:rPr>
          <w:rFonts w:ascii="Times New Roman" w:eastAsia="Times New Roman" w:hAnsi="Times New Roman" w:cs="Times New Roman"/>
          <w:sz w:val="28"/>
          <w:szCs w:val="28"/>
        </w:rPr>
      </w:pPr>
      <w:r w:rsidRPr="00C54A44">
        <w:rPr>
          <w:rFonts w:ascii="Times New Roman" w:eastAsia="Times New Roman" w:hAnsi="Times New Roman" w:cs="Times New Roman"/>
          <w:sz w:val="28"/>
          <w:szCs w:val="28"/>
        </w:rPr>
        <w:t>Директор – 2;</w:t>
      </w:r>
    </w:p>
    <w:p w:rsidR="00F14508" w:rsidRPr="00C54A44" w:rsidRDefault="00F14508" w:rsidP="00C54A44">
      <w:pPr>
        <w:spacing w:after="0" w:line="240" w:lineRule="auto"/>
        <w:jc w:val="both"/>
        <w:rPr>
          <w:rFonts w:ascii="Times New Roman" w:eastAsia="Times New Roman" w:hAnsi="Times New Roman" w:cs="Times New Roman"/>
          <w:sz w:val="28"/>
          <w:szCs w:val="28"/>
        </w:rPr>
      </w:pPr>
      <w:r w:rsidRPr="00C54A44">
        <w:rPr>
          <w:rFonts w:ascii="Times New Roman" w:eastAsia="Times New Roman" w:hAnsi="Times New Roman" w:cs="Times New Roman"/>
          <w:sz w:val="28"/>
          <w:szCs w:val="28"/>
        </w:rPr>
        <w:t>Зам. директора по УВР – 4</w:t>
      </w:r>
    </w:p>
    <w:p w:rsidR="00F14508" w:rsidRPr="00C54A44" w:rsidRDefault="00F14508" w:rsidP="00C54A44">
      <w:pPr>
        <w:spacing w:after="0" w:line="240" w:lineRule="auto"/>
        <w:jc w:val="both"/>
        <w:rPr>
          <w:rFonts w:ascii="Times New Roman" w:eastAsia="Times New Roman" w:hAnsi="Times New Roman" w:cs="Times New Roman"/>
          <w:sz w:val="28"/>
          <w:szCs w:val="28"/>
        </w:rPr>
      </w:pPr>
      <w:r w:rsidRPr="00C54A44">
        <w:rPr>
          <w:rFonts w:ascii="Times New Roman" w:eastAsia="Times New Roman" w:hAnsi="Times New Roman" w:cs="Times New Roman"/>
          <w:sz w:val="28"/>
          <w:szCs w:val="28"/>
        </w:rPr>
        <w:t>зам. директора по ВР – 8</w:t>
      </w:r>
    </w:p>
    <w:p w:rsidR="00F14508" w:rsidRPr="00C54A44" w:rsidRDefault="00F14508" w:rsidP="00C54A44">
      <w:pPr>
        <w:spacing w:after="0" w:line="240" w:lineRule="auto"/>
        <w:jc w:val="both"/>
        <w:rPr>
          <w:rFonts w:ascii="Times New Roman" w:eastAsia="Times New Roman" w:hAnsi="Times New Roman" w:cs="Times New Roman"/>
          <w:sz w:val="28"/>
          <w:szCs w:val="28"/>
        </w:rPr>
      </w:pPr>
      <w:r w:rsidRPr="00C54A44">
        <w:rPr>
          <w:rFonts w:ascii="Times New Roman" w:eastAsia="Times New Roman" w:hAnsi="Times New Roman" w:cs="Times New Roman"/>
          <w:sz w:val="28"/>
          <w:szCs w:val="28"/>
        </w:rPr>
        <w:t>зам. директора по праву – 1</w:t>
      </w:r>
    </w:p>
    <w:p w:rsidR="00F14508" w:rsidRPr="00C54A44" w:rsidRDefault="00F14508" w:rsidP="00C54A44">
      <w:pPr>
        <w:spacing w:after="0" w:line="240" w:lineRule="auto"/>
        <w:jc w:val="both"/>
        <w:rPr>
          <w:rFonts w:ascii="Times New Roman" w:eastAsia="Times New Roman" w:hAnsi="Times New Roman" w:cs="Times New Roman"/>
          <w:sz w:val="28"/>
          <w:szCs w:val="28"/>
        </w:rPr>
      </w:pPr>
      <w:r w:rsidRPr="00C54A44">
        <w:rPr>
          <w:rFonts w:ascii="Times New Roman" w:eastAsia="Times New Roman" w:hAnsi="Times New Roman" w:cs="Times New Roman"/>
          <w:i/>
          <w:sz w:val="28"/>
          <w:szCs w:val="28"/>
        </w:rPr>
        <w:t xml:space="preserve">Учителя - </w:t>
      </w:r>
      <w:r w:rsidRPr="00C54A44">
        <w:rPr>
          <w:rFonts w:ascii="Times New Roman" w:eastAsia="Times New Roman" w:hAnsi="Times New Roman" w:cs="Times New Roman"/>
          <w:sz w:val="28"/>
          <w:szCs w:val="28"/>
        </w:rPr>
        <w:t xml:space="preserve"> 19</w:t>
      </w:r>
    </w:p>
    <w:p w:rsidR="00F14508" w:rsidRPr="00C54A44" w:rsidRDefault="00F14508" w:rsidP="00C54A44">
      <w:pPr>
        <w:spacing w:after="0" w:line="240" w:lineRule="auto"/>
        <w:jc w:val="both"/>
        <w:rPr>
          <w:rFonts w:ascii="Times New Roman" w:eastAsia="Times New Roman" w:hAnsi="Times New Roman" w:cs="Times New Roman"/>
          <w:sz w:val="28"/>
          <w:szCs w:val="28"/>
        </w:rPr>
      </w:pPr>
      <w:r w:rsidRPr="00C54A44">
        <w:rPr>
          <w:rFonts w:ascii="Times New Roman" w:eastAsia="Times New Roman" w:hAnsi="Times New Roman" w:cs="Times New Roman"/>
          <w:b/>
          <w:sz w:val="28"/>
          <w:szCs w:val="28"/>
        </w:rPr>
        <w:t>Присутствовали представители школ</w:t>
      </w:r>
      <w:r w:rsidRPr="00C54A44">
        <w:rPr>
          <w:rFonts w:ascii="Times New Roman" w:eastAsia="Times New Roman" w:hAnsi="Times New Roman" w:cs="Times New Roman"/>
          <w:sz w:val="28"/>
          <w:szCs w:val="28"/>
        </w:rPr>
        <w:t xml:space="preserve">: 4, 30, 50, 75, 83, 104, 119, 122, 127, 147, 149, 155, 166, 170, 179, 208, 221. </w:t>
      </w:r>
    </w:p>
    <w:p w:rsidR="00F14508" w:rsidRPr="00C54A44" w:rsidRDefault="00F14508" w:rsidP="00C54A44">
      <w:pPr>
        <w:spacing w:after="0" w:line="240" w:lineRule="auto"/>
        <w:jc w:val="both"/>
        <w:rPr>
          <w:rFonts w:ascii="Times New Roman" w:eastAsia="Times New Roman" w:hAnsi="Times New Roman" w:cs="Times New Roman"/>
          <w:sz w:val="28"/>
          <w:szCs w:val="28"/>
          <w:u w:val="single"/>
        </w:rPr>
      </w:pPr>
      <w:r w:rsidRPr="00C54A44">
        <w:rPr>
          <w:rFonts w:ascii="Times New Roman" w:eastAsia="Times New Roman" w:hAnsi="Times New Roman" w:cs="Times New Roman"/>
          <w:b/>
          <w:sz w:val="28"/>
          <w:szCs w:val="28"/>
        </w:rPr>
        <w:lastRenderedPageBreak/>
        <w:t>Цель семинара:</w:t>
      </w:r>
      <w:r w:rsidRPr="00C54A44">
        <w:rPr>
          <w:rFonts w:ascii="Times New Roman" w:eastAsia="Times New Roman" w:hAnsi="Times New Roman" w:cs="Times New Roman"/>
          <w:sz w:val="28"/>
          <w:szCs w:val="28"/>
        </w:rPr>
        <w:t xml:space="preserve"> предъявление педагогической  общественности Железнодорожного района опыта работы по созданию в МАОУ </w:t>
      </w:r>
      <w:r w:rsidRPr="00C54A44">
        <w:rPr>
          <w:rFonts w:ascii="Times New Roman" w:hAnsi="Times New Roman" w:cs="Times New Roman"/>
          <w:sz w:val="28"/>
          <w:szCs w:val="28"/>
        </w:rPr>
        <w:t xml:space="preserve">- </w:t>
      </w:r>
      <w:r w:rsidRPr="00C54A44">
        <w:rPr>
          <w:rFonts w:ascii="Times New Roman" w:eastAsia="Times New Roman" w:hAnsi="Times New Roman" w:cs="Times New Roman"/>
          <w:sz w:val="28"/>
          <w:szCs w:val="28"/>
        </w:rPr>
        <w:t>СОШ  №148 современной образовательной среды.</w:t>
      </w:r>
    </w:p>
    <w:p w:rsidR="00F14508" w:rsidRPr="00C54A44" w:rsidRDefault="00F14508" w:rsidP="00C54A44">
      <w:pPr>
        <w:spacing w:after="0" w:line="240" w:lineRule="auto"/>
        <w:jc w:val="both"/>
        <w:rPr>
          <w:rFonts w:ascii="Times New Roman" w:eastAsia="Times New Roman" w:hAnsi="Times New Roman" w:cs="Times New Roman"/>
          <w:b/>
          <w:sz w:val="28"/>
          <w:szCs w:val="28"/>
        </w:rPr>
      </w:pPr>
      <w:r w:rsidRPr="00C54A44">
        <w:rPr>
          <w:rFonts w:ascii="Times New Roman" w:eastAsia="Times New Roman" w:hAnsi="Times New Roman" w:cs="Times New Roman"/>
          <w:sz w:val="28"/>
          <w:szCs w:val="28"/>
        </w:rPr>
        <w:t>Семинар прошёл согласно</w:t>
      </w:r>
      <w:r w:rsidRPr="00C54A44">
        <w:rPr>
          <w:rFonts w:ascii="Times New Roman" w:eastAsia="Times New Roman" w:hAnsi="Times New Roman" w:cs="Times New Roman"/>
          <w:b/>
          <w:sz w:val="28"/>
          <w:szCs w:val="28"/>
        </w:rPr>
        <w:t xml:space="preserve"> программе:</w:t>
      </w:r>
    </w:p>
    <w:p w:rsidR="00F14508" w:rsidRPr="00C54A44" w:rsidRDefault="00F14508" w:rsidP="00C54A44">
      <w:pPr>
        <w:spacing w:after="0" w:line="240" w:lineRule="auto"/>
        <w:jc w:val="both"/>
        <w:rPr>
          <w:rFonts w:ascii="Times New Roman" w:eastAsia="Times New Roman" w:hAnsi="Times New Roman" w:cs="Times New Roman"/>
          <w:b/>
          <w:sz w:val="28"/>
          <w:szCs w:val="28"/>
        </w:rPr>
      </w:pPr>
    </w:p>
    <w:tbl>
      <w:tblPr>
        <w:tblStyle w:val="ab"/>
        <w:tblW w:w="9889" w:type="dxa"/>
        <w:tblLook w:val="01E0"/>
      </w:tblPr>
      <w:tblGrid>
        <w:gridCol w:w="1372"/>
        <w:gridCol w:w="3410"/>
        <w:gridCol w:w="104"/>
        <w:gridCol w:w="2108"/>
        <w:gridCol w:w="2895"/>
      </w:tblGrid>
      <w:tr w:rsidR="00F14508" w:rsidRPr="00C54A44" w:rsidTr="00C54A44">
        <w:trPr>
          <w:trHeight w:val="247"/>
        </w:trPr>
        <w:tc>
          <w:tcPr>
            <w:tcW w:w="1372" w:type="dxa"/>
          </w:tcPr>
          <w:p w:rsidR="00F14508" w:rsidRPr="00C54A44" w:rsidRDefault="00F14508" w:rsidP="00C54A44">
            <w:pPr>
              <w:jc w:val="center"/>
              <w:rPr>
                <w:b/>
                <w:sz w:val="28"/>
                <w:szCs w:val="28"/>
              </w:rPr>
            </w:pPr>
            <w:r w:rsidRPr="00C54A44">
              <w:rPr>
                <w:b/>
                <w:sz w:val="28"/>
                <w:szCs w:val="28"/>
              </w:rPr>
              <w:t>Время</w:t>
            </w:r>
          </w:p>
        </w:tc>
        <w:tc>
          <w:tcPr>
            <w:tcW w:w="3514" w:type="dxa"/>
            <w:gridSpan w:val="2"/>
          </w:tcPr>
          <w:p w:rsidR="00F14508" w:rsidRPr="00C54A44" w:rsidRDefault="00F14508" w:rsidP="00C54A44">
            <w:pPr>
              <w:jc w:val="center"/>
              <w:rPr>
                <w:b/>
                <w:sz w:val="28"/>
                <w:szCs w:val="28"/>
              </w:rPr>
            </w:pPr>
            <w:r w:rsidRPr="00C54A44">
              <w:rPr>
                <w:b/>
                <w:sz w:val="28"/>
                <w:szCs w:val="28"/>
              </w:rPr>
              <w:t>Мероприятия</w:t>
            </w:r>
          </w:p>
        </w:tc>
        <w:tc>
          <w:tcPr>
            <w:tcW w:w="2108" w:type="dxa"/>
          </w:tcPr>
          <w:p w:rsidR="00F14508" w:rsidRPr="00C54A44" w:rsidRDefault="00F14508" w:rsidP="00C54A44">
            <w:pPr>
              <w:jc w:val="center"/>
              <w:rPr>
                <w:b/>
                <w:sz w:val="28"/>
                <w:szCs w:val="28"/>
              </w:rPr>
            </w:pPr>
            <w:r w:rsidRPr="00C54A44">
              <w:rPr>
                <w:b/>
                <w:sz w:val="28"/>
                <w:szCs w:val="28"/>
              </w:rPr>
              <w:t>Место проведения</w:t>
            </w:r>
          </w:p>
        </w:tc>
        <w:tc>
          <w:tcPr>
            <w:tcW w:w="2895" w:type="dxa"/>
          </w:tcPr>
          <w:p w:rsidR="00F14508" w:rsidRPr="00C54A44" w:rsidRDefault="00F14508" w:rsidP="00C54A44">
            <w:pPr>
              <w:jc w:val="center"/>
              <w:rPr>
                <w:b/>
                <w:sz w:val="28"/>
                <w:szCs w:val="28"/>
              </w:rPr>
            </w:pPr>
            <w:r w:rsidRPr="00C54A44">
              <w:rPr>
                <w:b/>
                <w:sz w:val="28"/>
                <w:szCs w:val="28"/>
              </w:rPr>
              <w:t>Ответственные</w:t>
            </w:r>
          </w:p>
        </w:tc>
      </w:tr>
      <w:tr w:rsidR="00F14508" w:rsidRPr="00C54A44" w:rsidTr="00C54A44">
        <w:trPr>
          <w:trHeight w:val="247"/>
        </w:trPr>
        <w:tc>
          <w:tcPr>
            <w:tcW w:w="1372" w:type="dxa"/>
          </w:tcPr>
          <w:p w:rsidR="00F14508" w:rsidRPr="00C54A44" w:rsidRDefault="00F14508" w:rsidP="00C54A44">
            <w:pPr>
              <w:jc w:val="center"/>
              <w:rPr>
                <w:sz w:val="28"/>
                <w:szCs w:val="28"/>
              </w:rPr>
            </w:pPr>
            <w:r w:rsidRPr="00C54A44">
              <w:rPr>
                <w:sz w:val="28"/>
                <w:szCs w:val="28"/>
              </w:rPr>
              <w:t>14.00-14.30</w:t>
            </w:r>
          </w:p>
        </w:tc>
        <w:tc>
          <w:tcPr>
            <w:tcW w:w="3514" w:type="dxa"/>
            <w:gridSpan w:val="2"/>
          </w:tcPr>
          <w:p w:rsidR="00F14508" w:rsidRPr="00C54A44" w:rsidRDefault="00F14508" w:rsidP="00C54A44">
            <w:pPr>
              <w:jc w:val="center"/>
              <w:rPr>
                <w:sz w:val="28"/>
                <w:szCs w:val="28"/>
              </w:rPr>
            </w:pPr>
            <w:r w:rsidRPr="00C54A44">
              <w:rPr>
                <w:sz w:val="28"/>
                <w:szCs w:val="28"/>
              </w:rPr>
              <w:t>Встреча участников семинара. Регистрация.</w:t>
            </w:r>
          </w:p>
        </w:tc>
        <w:tc>
          <w:tcPr>
            <w:tcW w:w="2108" w:type="dxa"/>
          </w:tcPr>
          <w:p w:rsidR="00F14508" w:rsidRPr="00C54A44" w:rsidRDefault="00F14508" w:rsidP="00C54A44">
            <w:pPr>
              <w:jc w:val="center"/>
              <w:rPr>
                <w:sz w:val="28"/>
                <w:szCs w:val="28"/>
              </w:rPr>
            </w:pPr>
            <w:r w:rsidRPr="00C54A44">
              <w:rPr>
                <w:sz w:val="28"/>
                <w:szCs w:val="28"/>
              </w:rPr>
              <w:t xml:space="preserve">Холл 1 этажа </w:t>
            </w:r>
          </w:p>
        </w:tc>
        <w:tc>
          <w:tcPr>
            <w:tcW w:w="2895" w:type="dxa"/>
          </w:tcPr>
          <w:p w:rsidR="00F14508" w:rsidRPr="00C54A44" w:rsidRDefault="00F14508" w:rsidP="00C54A44">
            <w:pPr>
              <w:jc w:val="center"/>
              <w:rPr>
                <w:sz w:val="28"/>
                <w:szCs w:val="28"/>
              </w:rPr>
            </w:pPr>
            <w:proofErr w:type="spellStart"/>
            <w:r w:rsidRPr="00C54A44">
              <w:rPr>
                <w:sz w:val="28"/>
                <w:szCs w:val="28"/>
              </w:rPr>
              <w:t>Подсуха</w:t>
            </w:r>
            <w:proofErr w:type="spellEnd"/>
            <w:r w:rsidRPr="00C54A44">
              <w:rPr>
                <w:sz w:val="28"/>
                <w:szCs w:val="28"/>
              </w:rPr>
              <w:t xml:space="preserve"> </w:t>
            </w:r>
          </w:p>
          <w:p w:rsidR="00F14508" w:rsidRPr="00C54A44" w:rsidRDefault="00F14508" w:rsidP="00C54A44">
            <w:pPr>
              <w:jc w:val="center"/>
              <w:rPr>
                <w:sz w:val="28"/>
                <w:szCs w:val="28"/>
              </w:rPr>
            </w:pPr>
            <w:r w:rsidRPr="00C54A44">
              <w:rPr>
                <w:sz w:val="28"/>
                <w:szCs w:val="28"/>
              </w:rPr>
              <w:t xml:space="preserve">Елена Павловна, </w:t>
            </w:r>
          </w:p>
          <w:p w:rsidR="00F14508" w:rsidRPr="00C54A44" w:rsidRDefault="00F14508" w:rsidP="00C54A44">
            <w:pPr>
              <w:jc w:val="center"/>
              <w:rPr>
                <w:sz w:val="28"/>
                <w:szCs w:val="28"/>
              </w:rPr>
            </w:pPr>
            <w:r w:rsidRPr="00C54A44">
              <w:rPr>
                <w:sz w:val="28"/>
                <w:szCs w:val="28"/>
              </w:rPr>
              <w:t>зам. директора ОУ по праву</w:t>
            </w:r>
          </w:p>
        </w:tc>
      </w:tr>
      <w:tr w:rsidR="00F14508" w:rsidRPr="00C54A44" w:rsidTr="00C54A44">
        <w:trPr>
          <w:trHeight w:val="247"/>
        </w:trPr>
        <w:tc>
          <w:tcPr>
            <w:tcW w:w="1372" w:type="dxa"/>
          </w:tcPr>
          <w:p w:rsidR="00F14508" w:rsidRPr="00C54A44" w:rsidRDefault="00F14508" w:rsidP="00C54A44">
            <w:pPr>
              <w:jc w:val="center"/>
              <w:rPr>
                <w:sz w:val="28"/>
                <w:szCs w:val="28"/>
              </w:rPr>
            </w:pPr>
            <w:r w:rsidRPr="00C54A44">
              <w:rPr>
                <w:sz w:val="28"/>
                <w:szCs w:val="28"/>
              </w:rPr>
              <w:t>14.00-14.30</w:t>
            </w:r>
          </w:p>
        </w:tc>
        <w:tc>
          <w:tcPr>
            <w:tcW w:w="3514" w:type="dxa"/>
            <w:gridSpan w:val="2"/>
          </w:tcPr>
          <w:p w:rsidR="00F14508" w:rsidRPr="00C54A44" w:rsidRDefault="00F14508" w:rsidP="00C54A44">
            <w:pPr>
              <w:jc w:val="center"/>
              <w:rPr>
                <w:sz w:val="28"/>
                <w:szCs w:val="28"/>
              </w:rPr>
            </w:pPr>
            <w:r w:rsidRPr="00C54A44">
              <w:rPr>
                <w:sz w:val="28"/>
                <w:szCs w:val="28"/>
              </w:rPr>
              <w:t>Кофе - чай пауза</w:t>
            </w:r>
          </w:p>
        </w:tc>
        <w:tc>
          <w:tcPr>
            <w:tcW w:w="2108" w:type="dxa"/>
          </w:tcPr>
          <w:p w:rsidR="00F14508" w:rsidRPr="00C54A44" w:rsidRDefault="00F14508" w:rsidP="00C54A44">
            <w:pPr>
              <w:jc w:val="center"/>
              <w:rPr>
                <w:sz w:val="28"/>
                <w:szCs w:val="28"/>
              </w:rPr>
            </w:pPr>
            <w:r w:rsidRPr="00C54A44">
              <w:rPr>
                <w:sz w:val="28"/>
                <w:szCs w:val="28"/>
              </w:rPr>
              <w:t>Столовая</w:t>
            </w:r>
          </w:p>
        </w:tc>
        <w:tc>
          <w:tcPr>
            <w:tcW w:w="2895" w:type="dxa"/>
          </w:tcPr>
          <w:p w:rsidR="00F14508" w:rsidRPr="00C54A44" w:rsidRDefault="00F14508" w:rsidP="00C54A44">
            <w:pPr>
              <w:jc w:val="center"/>
              <w:rPr>
                <w:sz w:val="28"/>
                <w:szCs w:val="28"/>
              </w:rPr>
            </w:pPr>
            <w:proofErr w:type="spellStart"/>
            <w:r w:rsidRPr="00C54A44">
              <w:rPr>
                <w:sz w:val="28"/>
                <w:szCs w:val="28"/>
              </w:rPr>
              <w:t>Фахриева</w:t>
            </w:r>
            <w:proofErr w:type="spellEnd"/>
            <w:r w:rsidRPr="00C54A44">
              <w:rPr>
                <w:sz w:val="28"/>
                <w:szCs w:val="28"/>
              </w:rPr>
              <w:t xml:space="preserve"> Галина Евгеньевна, диспетчер по питанию</w:t>
            </w:r>
          </w:p>
        </w:tc>
      </w:tr>
      <w:tr w:rsidR="00F14508" w:rsidRPr="00C54A44" w:rsidTr="00C54A44">
        <w:trPr>
          <w:trHeight w:val="247"/>
        </w:trPr>
        <w:tc>
          <w:tcPr>
            <w:tcW w:w="9889" w:type="dxa"/>
            <w:gridSpan w:val="5"/>
          </w:tcPr>
          <w:p w:rsidR="00F14508" w:rsidRPr="00C54A44" w:rsidRDefault="00F14508" w:rsidP="00C54A44">
            <w:pPr>
              <w:jc w:val="center"/>
              <w:rPr>
                <w:b/>
                <w:sz w:val="28"/>
                <w:szCs w:val="28"/>
              </w:rPr>
            </w:pPr>
            <w:r w:rsidRPr="00C54A44">
              <w:rPr>
                <w:b/>
                <w:sz w:val="28"/>
                <w:szCs w:val="28"/>
              </w:rPr>
              <w:t>Пленарное заседание</w:t>
            </w:r>
          </w:p>
        </w:tc>
      </w:tr>
      <w:tr w:rsidR="00F14508" w:rsidRPr="00C54A44" w:rsidTr="00C54A44">
        <w:trPr>
          <w:trHeight w:val="247"/>
        </w:trPr>
        <w:tc>
          <w:tcPr>
            <w:tcW w:w="1372" w:type="dxa"/>
          </w:tcPr>
          <w:p w:rsidR="00F14508" w:rsidRPr="00C54A44" w:rsidRDefault="00F14508" w:rsidP="00C54A44">
            <w:pPr>
              <w:jc w:val="center"/>
              <w:rPr>
                <w:sz w:val="28"/>
                <w:szCs w:val="28"/>
              </w:rPr>
            </w:pPr>
            <w:r w:rsidRPr="00C54A44">
              <w:rPr>
                <w:sz w:val="28"/>
                <w:szCs w:val="28"/>
              </w:rPr>
              <w:t>14.30-14.35</w:t>
            </w:r>
          </w:p>
        </w:tc>
        <w:tc>
          <w:tcPr>
            <w:tcW w:w="3514" w:type="dxa"/>
            <w:gridSpan w:val="2"/>
          </w:tcPr>
          <w:p w:rsidR="00F14508" w:rsidRPr="00C54A44" w:rsidRDefault="00F14508" w:rsidP="00C54A44">
            <w:pPr>
              <w:jc w:val="center"/>
              <w:rPr>
                <w:sz w:val="28"/>
                <w:szCs w:val="28"/>
              </w:rPr>
            </w:pPr>
            <w:r w:rsidRPr="00C54A44">
              <w:rPr>
                <w:sz w:val="28"/>
                <w:szCs w:val="28"/>
              </w:rPr>
              <w:t xml:space="preserve">Приветствие участников семинара. </w:t>
            </w:r>
          </w:p>
        </w:tc>
        <w:tc>
          <w:tcPr>
            <w:tcW w:w="2108" w:type="dxa"/>
          </w:tcPr>
          <w:p w:rsidR="00F14508" w:rsidRPr="00C54A44" w:rsidRDefault="00F14508" w:rsidP="00C54A44">
            <w:pPr>
              <w:jc w:val="center"/>
              <w:rPr>
                <w:sz w:val="28"/>
                <w:szCs w:val="28"/>
              </w:rPr>
            </w:pPr>
            <w:r w:rsidRPr="00C54A44">
              <w:rPr>
                <w:sz w:val="28"/>
                <w:szCs w:val="28"/>
              </w:rPr>
              <w:t>Актовый зал</w:t>
            </w:r>
          </w:p>
        </w:tc>
        <w:tc>
          <w:tcPr>
            <w:tcW w:w="2895" w:type="dxa"/>
          </w:tcPr>
          <w:p w:rsidR="00F14508" w:rsidRPr="00C54A44" w:rsidRDefault="00F14508" w:rsidP="00C54A44">
            <w:pPr>
              <w:jc w:val="center"/>
              <w:rPr>
                <w:sz w:val="28"/>
                <w:szCs w:val="28"/>
              </w:rPr>
            </w:pPr>
            <w:proofErr w:type="spellStart"/>
            <w:r w:rsidRPr="00C54A44">
              <w:rPr>
                <w:sz w:val="28"/>
                <w:szCs w:val="28"/>
              </w:rPr>
              <w:t>Сурмятова</w:t>
            </w:r>
            <w:proofErr w:type="spellEnd"/>
            <w:r w:rsidRPr="00C54A44">
              <w:rPr>
                <w:sz w:val="28"/>
                <w:szCs w:val="28"/>
              </w:rPr>
              <w:t xml:space="preserve"> </w:t>
            </w:r>
          </w:p>
          <w:p w:rsidR="00F14508" w:rsidRPr="00C54A44" w:rsidRDefault="00F14508" w:rsidP="00C54A44">
            <w:pPr>
              <w:jc w:val="center"/>
              <w:rPr>
                <w:sz w:val="28"/>
                <w:szCs w:val="28"/>
              </w:rPr>
            </w:pPr>
            <w:r w:rsidRPr="00C54A44">
              <w:rPr>
                <w:sz w:val="28"/>
                <w:szCs w:val="28"/>
              </w:rPr>
              <w:t>Татьяна Степановна,</w:t>
            </w:r>
          </w:p>
          <w:p w:rsidR="00F14508" w:rsidRPr="00C54A44" w:rsidRDefault="00F14508" w:rsidP="00C54A44">
            <w:pPr>
              <w:jc w:val="center"/>
              <w:rPr>
                <w:sz w:val="28"/>
                <w:szCs w:val="28"/>
              </w:rPr>
            </w:pPr>
            <w:r w:rsidRPr="00C54A44">
              <w:rPr>
                <w:sz w:val="28"/>
                <w:szCs w:val="28"/>
              </w:rPr>
              <w:t>директор ОУ</w:t>
            </w:r>
          </w:p>
        </w:tc>
      </w:tr>
      <w:tr w:rsidR="00F14508" w:rsidRPr="00C54A44" w:rsidTr="00C54A44">
        <w:trPr>
          <w:trHeight w:val="247"/>
        </w:trPr>
        <w:tc>
          <w:tcPr>
            <w:tcW w:w="1372" w:type="dxa"/>
          </w:tcPr>
          <w:p w:rsidR="00F14508" w:rsidRPr="00C54A44" w:rsidRDefault="00F14508" w:rsidP="00C54A44">
            <w:pPr>
              <w:jc w:val="center"/>
              <w:rPr>
                <w:sz w:val="28"/>
                <w:szCs w:val="28"/>
              </w:rPr>
            </w:pPr>
            <w:r w:rsidRPr="00C54A44">
              <w:rPr>
                <w:sz w:val="28"/>
                <w:szCs w:val="28"/>
              </w:rPr>
              <w:t>14.35-14.50</w:t>
            </w:r>
          </w:p>
        </w:tc>
        <w:tc>
          <w:tcPr>
            <w:tcW w:w="3514" w:type="dxa"/>
            <w:gridSpan w:val="2"/>
          </w:tcPr>
          <w:p w:rsidR="00F14508" w:rsidRPr="00C54A44" w:rsidRDefault="00F14508" w:rsidP="00C54A44">
            <w:pPr>
              <w:jc w:val="center"/>
              <w:rPr>
                <w:sz w:val="28"/>
                <w:szCs w:val="28"/>
              </w:rPr>
            </w:pPr>
            <w:r w:rsidRPr="00C54A44">
              <w:rPr>
                <w:sz w:val="28"/>
                <w:szCs w:val="28"/>
              </w:rPr>
              <w:t>Фильм «Жизненная среда</w:t>
            </w:r>
          </w:p>
          <w:p w:rsidR="00F14508" w:rsidRPr="00C54A44" w:rsidRDefault="00F14508" w:rsidP="00C54A44">
            <w:pPr>
              <w:jc w:val="center"/>
              <w:rPr>
                <w:sz w:val="28"/>
                <w:szCs w:val="28"/>
              </w:rPr>
            </w:pPr>
            <w:r w:rsidRPr="00C54A44">
              <w:rPr>
                <w:sz w:val="28"/>
                <w:szCs w:val="28"/>
              </w:rPr>
              <w:t>МАОУ – СОШ №148»</w:t>
            </w:r>
          </w:p>
        </w:tc>
        <w:tc>
          <w:tcPr>
            <w:tcW w:w="2108" w:type="dxa"/>
          </w:tcPr>
          <w:p w:rsidR="00F14508" w:rsidRPr="00C54A44" w:rsidRDefault="00F14508" w:rsidP="00C54A44">
            <w:pPr>
              <w:jc w:val="center"/>
              <w:rPr>
                <w:sz w:val="28"/>
                <w:szCs w:val="28"/>
              </w:rPr>
            </w:pPr>
            <w:r w:rsidRPr="00C54A44">
              <w:rPr>
                <w:sz w:val="28"/>
                <w:szCs w:val="28"/>
              </w:rPr>
              <w:t>Актовый зал</w:t>
            </w:r>
          </w:p>
        </w:tc>
        <w:tc>
          <w:tcPr>
            <w:tcW w:w="2895" w:type="dxa"/>
          </w:tcPr>
          <w:p w:rsidR="00F14508" w:rsidRPr="00C54A44" w:rsidRDefault="00F14508" w:rsidP="00C54A44">
            <w:pPr>
              <w:jc w:val="center"/>
              <w:rPr>
                <w:sz w:val="28"/>
                <w:szCs w:val="28"/>
              </w:rPr>
            </w:pPr>
            <w:r w:rsidRPr="00C54A44">
              <w:rPr>
                <w:sz w:val="28"/>
                <w:szCs w:val="28"/>
              </w:rPr>
              <w:t>Наумова Любовь Васильевна, зам. директора по ВР</w:t>
            </w:r>
          </w:p>
        </w:tc>
      </w:tr>
      <w:tr w:rsidR="00F14508" w:rsidRPr="00C54A44" w:rsidTr="00C54A44">
        <w:trPr>
          <w:trHeight w:val="247"/>
        </w:trPr>
        <w:tc>
          <w:tcPr>
            <w:tcW w:w="1372" w:type="dxa"/>
          </w:tcPr>
          <w:p w:rsidR="00F14508" w:rsidRPr="00C54A44" w:rsidRDefault="00F14508" w:rsidP="00C54A44">
            <w:pPr>
              <w:jc w:val="center"/>
              <w:rPr>
                <w:sz w:val="28"/>
                <w:szCs w:val="28"/>
              </w:rPr>
            </w:pPr>
            <w:r w:rsidRPr="00C54A44">
              <w:rPr>
                <w:sz w:val="28"/>
                <w:szCs w:val="28"/>
              </w:rPr>
              <w:t>14.50-14.57</w:t>
            </w:r>
          </w:p>
        </w:tc>
        <w:tc>
          <w:tcPr>
            <w:tcW w:w="3514" w:type="dxa"/>
            <w:gridSpan w:val="2"/>
          </w:tcPr>
          <w:p w:rsidR="00F14508" w:rsidRPr="00C54A44" w:rsidRDefault="00F14508" w:rsidP="00C54A44">
            <w:pPr>
              <w:jc w:val="center"/>
              <w:rPr>
                <w:sz w:val="28"/>
                <w:szCs w:val="28"/>
              </w:rPr>
            </w:pPr>
            <w:r w:rsidRPr="00C54A44">
              <w:rPr>
                <w:sz w:val="28"/>
                <w:szCs w:val="28"/>
              </w:rPr>
              <w:t>Школьная линейка «Как встречают Новый год в разных странах мира» Выступление учеников 1а классов</w:t>
            </w:r>
          </w:p>
        </w:tc>
        <w:tc>
          <w:tcPr>
            <w:tcW w:w="2108" w:type="dxa"/>
          </w:tcPr>
          <w:p w:rsidR="00F14508" w:rsidRPr="00C54A44" w:rsidRDefault="00F14508" w:rsidP="00C54A44">
            <w:pPr>
              <w:jc w:val="center"/>
              <w:rPr>
                <w:sz w:val="28"/>
                <w:szCs w:val="28"/>
              </w:rPr>
            </w:pPr>
            <w:r w:rsidRPr="00C54A44">
              <w:rPr>
                <w:sz w:val="28"/>
                <w:szCs w:val="28"/>
              </w:rPr>
              <w:t>Актовый зал</w:t>
            </w:r>
          </w:p>
        </w:tc>
        <w:tc>
          <w:tcPr>
            <w:tcW w:w="2895" w:type="dxa"/>
          </w:tcPr>
          <w:p w:rsidR="00F14508" w:rsidRPr="00C54A44" w:rsidRDefault="00F14508" w:rsidP="00C54A44">
            <w:pPr>
              <w:jc w:val="center"/>
              <w:rPr>
                <w:sz w:val="28"/>
                <w:szCs w:val="28"/>
              </w:rPr>
            </w:pPr>
            <w:proofErr w:type="spellStart"/>
            <w:r w:rsidRPr="00C54A44">
              <w:rPr>
                <w:sz w:val="28"/>
                <w:szCs w:val="28"/>
              </w:rPr>
              <w:t>Политыко</w:t>
            </w:r>
            <w:proofErr w:type="spellEnd"/>
            <w:r w:rsidRPr="00C54A44">
              <w:rPr>
                <w:sz w:val="28"/>
                <w:szCs w:val="28"/>
              </w:rPr>
              <w:t xml:space="preserve"> Ирина Евгеньевна, учитель начальных классов</w:t>
            </w:r>
          </w:p>
        </w:tc>
      </w:tr>
      <w:tr w:rsidR="00F14508" w:rsidRPr="00D47E73" w:rsidTr="00C54A44">
        <w:trPr>
          <w:trHeight w:val="247"/>
        </w:trPr>
        <w:tc>
          <w:tcPr>
            <w:tcW w:w="9889" w:type="dxa"/>
            <w:gridSpan w:val="5"/>
          </w:tcPr>
          <w:p w:rsidR="00F14508" w:rsidRPr="00D47E73" w:rsidRDefault="00F14508" w:rsidP="00C54A44">
            <w:pPr>
              <w:jc w:val="center"/>
              <w:rPr>
                <w:b/>
                <w:sz w:val="28"/>
                <w:szCs w:val="28"/>
              </w:rPr>
            </w:pPr>
            <w:r w:rsidRPr="00D47E73">
              <w:rPr>
                <w:b/>
                <w:sz w:val="28"/>
                <w:szCs w:val="28"/>
              </w:rPr>
              <w:t>Работа в секциях</w:t>
            </w:r>
          </w:p>
        </w:tc>
      </w:tr>
      <w:tr w:rsidR="00F14508" w:rsidRPr="00D47E73" w:rsidTr="00C54A44">
        <w:trPr>
          <w:trHeight w:val="247"/>
        </w:trPr>
        <w:tc>
          <w:tcPr>
            <w:tcW w:w="9889" w:type="dxa"/>
            <w:gridSpan w:val="5"/>
          </w:tcPr>
          <w:p w:rsidR="00F14508" w:rsidRPr="00D47E73" w:rsidRDefault="00F14508" w:rsidP="00C54A44">
            <w:pPr>
              <w:jc w:val="center"/>
              <w:rPr>
                <w:sz w:val="28"/>
                <w:szCs w:val="28"/>
              </w:rPr>
            </w:pPr>
            <w:r w:rsidRPr="00D47E73">
              <w:rPr>
                <w:sz w:val="28"/>
                <w:szCs w:val="28"/>
              </w:rPr>
              <w:t>Секция 1</w:t>
            </w:r>
          </w:p>
        </w:tc>
      </w:tr>
      <w:tr w:rsidR="00F14508" w:rsidRPr="00D47E73" w:rsidTr="00C54A44">
        <w:trPr>
          <w:trHeight w:val="3959"/>
        </w:trPr>
        <w:tc>
          <w:tcPr>
            <w:tcW w:w="1372" w:type="dxa"/>
          </w:tcPr>
          <w:p w:rsidR="00F14508" w:rsidRPr="00D47E73" w:rsidRDefault="00F14508" w:rsidP="00C54A44">
            <w:pPr>
              <w:jc w:val="center"/>
              <w:rPr>
                <w:sz w:val="28"/>
                <w:szCs w:val="28"/>
              </w:rPr>
            </w:pPr>
            <w:r w:rsidRPr="00D47E73">
              <w:rPr>
                <w:sz w:val="28"/>
                <w:szCs w:val="28"/>
              </w:rPr>
              <w:t>1</w:t>
            </w:r>
            <w:r>
              <w:rPr>
                <w:sz w:val="28"/>
                <w:szCs w:val="28"/>
              </w:rPr>
              <w:t>5.00</w:t>
            </w:r>
            <w:r w:rsidRPr="00D47E73">
              <w:rPr>
                <w:sz w:val="28"/>
                <w:szCs w:val="28"/>
              </w:rPr>
              <w:t>-15.1</w:t>
            </w:r>
            <w:r>
              <w:rPr>
                <w:sz w:val="28"/>
                <w:szCs w:val="28"/>
              </w:rPr>
              <w:t>5</w:t>
            </w:r>
          </w:p>
        </w:tc>
        <w:tc>
          <w:tcPr>
            <w:tcW w:w="3514" w:type="dxa"/>
            <w:gridSpan w:val="2"/>
          </w:tcPr>
          <w:p w:rsidR="00F14508" w:rsidRPr="00D47E73" w:rsidRDefault="00F14508" w:rsidP="00C54A44">
            <w:pPr>
              <w:jc w:val="both"/>
              <w:rPr>
                <w:b/>
                <w:sz w:val="28"/>
                <w:szCs w:val="28"/>
              </w:rPr>
            </w:pPr>
            <w:r w:rsidRPr="00D47E73">
              <w:rPr>
                <w:b/>
                <w:sz w:val="28"/>
                <w:szCs w:val="28"/>
              </w:rPr>
              <w:t>Мастер-класс</w:t>
            </w:r>
            <w:r w:rsidRPr="00D47E73">
              <w:rPr>
                <w:i/>
                <w:sz w:val="28"/>
                <w:szCs w:val="28"/>
              </w:rPr>
              <w:t xml:space="preserve"> </w:t>
            </w:r>
            <w:r w:rsidRPr="00D47E73">
              <w:rPr>
                <w:sz w:val="28"/>
                <w:szCs w:val="28"/>
              </w:rPr>
              <w:t>Школьный интернет – проект, посвящённый Году российской истории «Нас возвышающая память»;</w:t>
            </w:r>
          </w:p>
          <w:p w:rsidR="00F14508" w:rsidRPr="00D47E73" w:rsidRDefault="00F14508" w:rsidP="00C54A44">
            <w:pPr>
              <w:jc w:val="both"/>
              <w:rPr>
                <w:b/>
                <w:sz w:val="28"/>
                <w:szCs w:val="28"/>
              </w:rPr>
            </w:pPr>
            <w:r w:rsidRPr="00D47E73">
              <w:rPr>
                <w:b/>
                <w:sz w:val="28"/>
                <w:szCs w:val="28"/>
              </w:rPr>
              <w:t>Презентация</w:t>
            </w:r>
          </w:p>
          <w:p w:rsidR="00F14508" w:rsidRPr="00D47E73" w:rsidRDefault="00F14508" w:rsidP="00C54A44">
            <w:pPr>
              <w:jc w:val="both"/>
              <w:rPr>
                <w:sz w:val="28"/>
                <w:szCs w:val="28"/>
              </w:rPr>
            </w:pPr>
            <w:r w:rsidRPr="00D47E73">
              <w:rPr>
                <w:sz w:val="28"/>
                <w:szCs w:val="28"/>
              </w:rPr>
              <w:t>Разработка и принятие школьных символов. Школьная корпоративная культура.</w:t>
            </w:r>
          </w:p>
          <w:p w:rsidR="00F14508" w:rsidRPr="00D47E73" w:rsidRDefault="00F14508" w:rsidP="00C54A44">
            <w:pPr>
              <w:jc w:val="center"/>
              <w:rPr>
                <w:sz w:val="28"/>
                <w:szCs w:val="28"/>
              </w:rPr>
            </w:pPr>
          </w:p>
        </w:tc>
        <w:tc>
          <w:tcPr>
            <w:tcW w:w="2108" w:type="dxa"/>
          </w:tcPr>
          <w:p w:rsidR="00F14508" w:rsidRPr="00D47E73" w:rsidRDefault="00F14508" w:rsidP="00C54A44">
            <w:pPr>
              <w:jc w:val="center"/>
              <w:rPr>
                <w:sz w:val="28"/>
                <w:szCs w:val="28"/>
              </w:rPr>
            </w:pPr>
            <w:r w:rsidRPr="00D47E73">
              <w:rPr>
                <w:sz w:val="28"/>
                <w:szCs w:val="28"/>
              </w:rPr>
              <w:t>Кабинет 16</w:t>
            </w:r>
          </w:p>
        </w:tc>
        <w:tc>
          <w:tcPr>
            <w:tcW w:w="2895" w:type="dxa"/>
          </w:tcPr>
          <w:p w:rsidR="00F14508" w:rsidRPr="00D47E73" w:rsidRDefault="00F14508" w:rsidP="00C54A44">
            <w:pPr>
              <w:jc w:val="center"/>
              <w:rPr>
                <w:sz w:val="28"/>
                <w:szCs w:val="28"/>
              </w:rPr>
            </w:pPr>
            <w:proofErr w:type="spellStart"/>
            <w:r w:rsidRPr="00D47E73">
              <w:rPr>
                <w:sz w:val="28"/>
                <w:szCs w:val="28"/>
              </w:rPr>
              <w:t>Пухарева</w:t>
            </w:r>
            <w:proofErr w:type="spellEnd"/>
            <w:r w:rsidRPr="00D47E73">
              <w:rPr>
                <w:sz w:val="28"/>
                <w:szCs w:val="28"/>
              </w:rPr>
              <w:t xml:space="preserve"> Елена Геннадьевна, учитель истории   и обществознания</w:t>
            </w:r>
          </w:p>
          <w:p w:rsidR="00F14508" w:rsidRPr="00D47E73" w:rsidRDefault="00F14508" w:rsidP="00C54A44">
            <w:pPr>
              <w:jc w:val="center"/>
              <w:rPr>
                <w:sz w:val="28"/>
                <w:szCs w:val="28"/>
              </w:rPr>
            </w:pPr>
          </w:p>
          <w:p w:rsidR="00F14508" w:rsidRPr="00D47E73" w:rsidRDefault="00F14508" w:rsidP="00C54A44">
            <w:pPr>
              <w:jc w:val="center"/>
              <w:rPr>
                <w:sz w:val="28"/>
                <w:szCs w:val="28"/>
              </w:rPr>
            </w:pPr>
            <w:proofErr w:type="spellStart"/>
            <w:r w:rsidRPr="00D47E73">
              <w:rPr>
                <w:sz w:val="28"/>
                <w:szCs w:val="28"/>
              </w:rPr>
              <w:t>Нетёса</w:t>
            </w:r>
            <w:proofErr w:type="spellEnd"/>
            <w:r w:rsidRPr="00D47E73">
              <w:rPr>
                <w:sz w:val="28"/>
                <w:szCs w:val="28"/>
              </w:rPr>
              <w:t xml:space="preserve"> Елена Александровна, учитель химии, Лобова Наталья Сергеевна, учитель русского языка и литературы</w:t>
            </w:r>
          </w:p>
        </w:tc>
      </w:tr>
      <w:tr w:rsidR="00F14508" w:rsidRPr="00D47E73" w:rsidTr="00C54A44">
        <w:trPr>
          <w:trHeight w:val="247"/>
        </w:trPr>
        <w:tc>
          <w:tcPr>
            <w:tcW w:w="9889" w:type="dxa"/>
            <w:gridSpan w:val="5"/>
          </w:tcPr>
          <w:p w:rsidR="00F14508" w:rsidRPr="00D47E73" w:rsidRDefault="00F14508" w:rsidP="00C54A44">
            <w:pPr>
              <w:jc w:val="center"/>
              <w:rPr>
                <w:sz w:val="28"/>
                <w:szCs w:val="28"/>
              </w:rPr>
            </w:pPr>
            <w:r w:rsidRPr="00D47E73">
              <w:rPr>
                <w:sz w:val="28"/>
                <w:szCs w:val="28"/>
              </w:rPr>
              <w:t>Секция 2</w:t>
            </w:r>
          </w:p>
        </w:tc>
      </w:tr>
      <w:tr w:rsidR="00F14508" w:rsidRPr="00D47E73" w:rsidTr="00C54A44">
        <w:trPr>
          <w:trHeight w:val="247"/>
        </w:trPr>
        <w:tc>
          <w:tcPr>
            <w:tcW w:w="1372" w:type="dxa"/>
          </w:tcPr>
          <w:p w:rsidR="00F14508" w:rsidRPr="00D47E73" w:rsidRDefault="00F14508" w:rsidP="00C54A44">
            <w:pPr>
              <w:jc w:val="center"/>
              <w:rPr>
                <w:sz w:val="28"/>
                <w:szCs w:val="28"/>
              </w:rPr>
            </w:pPr>
            <w:r w:rsidRPr="00D47E73">
              <w:rPr>
                <w:sz w:val="28"/>
                <w:szCs w:val="28"/>
              </w:rPr>
              <w:t>15.15-15.30</w:t>
            </w:r>
          </w:p>
        </w:tc>
        <w:tc>
          <w:tcPr>
            <w:tcW w:w="3410" w:type="dxa"/>
          </w:tcPr>
          <w:p w:rsidR="00F14508" w:rsidRPr="00D47E73" w:rsidRDefault="00F14508" w:rsidP="00C54A44">
            <w:pPr>
              <w:jc w:val="both"/>
              <w:rPr>
                <w:b/>
                <w:sz w:val="28"/>
                <w:szCs w:val="28"/>
              </w:rPr>
            </w:pPr>
            <w:r w:rsidRPr="00D47E73">
              <w:rPr>
                <w:b/>
                <w:sz w:val="28"/>
                <w:szCs w:val="28"/>
              </w:rPr>
              <w:t xml:space="preserve">Презентация </w:t>
            </w:r>
          </w:p>
          <w:p w:rsidR="00F14508" w:rsidRPr="00D47E73" w:rsidRDefault="00F14508" w:rsidP="00C54A44">
            <w:pPr>
              <w:jc w:val="both"/>
              <w:rPr>
                <w:sz w:val="28"/>
                <w:szCs w:val="28"/>
              </w:rPr>
            </w:pPr>
            <w:r w:rsidRPr="00D47E73">
              <w:rPr>
                <w:sz w:val="28"/>
                <w:szCs w:val="28"/>
              </w:rPr>
              <w:t xml:space="preserve">«Знаковое и </w:t>
            </w:r>
            <w:r w:rsidRPr="00D47E73">
              <w:rPr>
                <w:sz w:val="28"/>
                <w:szCs w:val="28"/>
              </w:rPr>
              <w:lastRenderedPageBreak/>
              <w:t>семантическое насыщение среды. Создание непохожих учебных кабинетов»;</w:t>
            </w:r>
          </w:p>
          <w:p w:rsidR="00F14508" w:rsidRPr="00D47E73" w:rsidRDefault="00F14508" w:rsidP="00C54A44">
            <w:pPr>
              <w:jc w:val="both"/>
              <w:rPr>
                <w:sz w:val="28"/>
                <w:szCs w:val="28"/>
              </w:rPr>
            </w:pPr>
            <w:r w:rsidRPr="00D47E73">
              <w:rPr>
                <w:b/>
                <w:sz w:val="28"/>
                <w:szCs w:val="28"/>
              </w:rPr>
              <w:t>Презентации</w:t>
            </w:r>
            <w:r w:rsidRPr="00D47E73">
              <w:rPr>
                <w:sz w:val="28"/>
                <w:szCs w:val="28"/>
              </w:rPr>
              <w:t xml:space="preserve"> «Рекреации - центры активности. Комнатные растения и их использование в интерьере»</w:t>
            </w:r>
          </w:p>
        </w:tc>
        <w:tc>
          <w:tcPr>
            <w:tcW w:w="2212" w:type="dxa"/>
            <w:gridSpan w:val="2"/>
          </w:tcPr>
          <w:p w:rsidR="00F14508" w:rsidRPr="00D47E73" w:rsidRDefault="00F14508" w:rsidP="00C54A44">
            <w:pPr>
              <w:jc w:val="center"/>
              <w:rPr>
                <w:sz w:val="28"/>
                <w:szCs w:val="28"/>
              </w:rPr>
            </w:pPr>
            <w:r w:rsidRPr="00D47E73">
              <w:rPr>
                <w:sz w:val="28"/>
                <w:szCs w:val="28"/>
              </w:rPr>
              <w:lastRenderedPageBreak/>
              <w:t>Кабинет 7</w:t>
            </w:r>
          </w:p>
        </w:tc>
        <w:tc>
          <w:tcPr>
            <w:tcW w:w="2895" w:type="dxa"/>
          </w:tcPr>
          <w:p w:rsidR="00F14508" w:rsidRPr="00D47E73" w:rsidRDefault="00F14508" w:rsidP="00C54A44">
            <w:pPr>
              <w:jc w:val="center"/>
              <w:rPr>
                <w:sz w:val="28"/>
                <w:szCs w:val="28"/>
              </w:rPr>
            </w:pPr>
            <w:r w:rsidRPr="00D47E73">
              <w:rPr>
                <w:sz w:val="28"/>
                <w:szCs w:val="28"/>
              </w:rPr>
              <w:t xml:space="preserve">Басалаева Елена Викторовна, учитель </w:t>
            </w:r>
            <w:r w:rsidRPr="00D47E73">
              <w:rPr>
                <w:sz w:val="28"/>
                <w:szCs w:val="28"/>
              </w:rPr>
              <w:lastRenderedPageBreak/>
              <w:t>французского языка</w:t>
            </w:r>
          </w:p>
          <w:p w:rsidR="00F14508" w:rsidRPr="00D47E73" w:rsidRDefault="00F14508" w:rsidP="00C54A44">
            <w:pPr>
              <w:jc w:val="center"/>
              <w:rPr>
                <w:sz w:val="28"/>
                <w:szCs w:val="28"/>
              </w:rPr>
            </w:pPr>
          </w:p>
          <w:p w:rsidR="00F14508" w:rsidRPr="00D47E73" w:rsidRDefault="00F14508" w:rsidP="00C54A44">
            <w:pPr>
              <w:jc w:val="center"/>
              <w:rPr>
                <w:sz w:val="28"/>
                <w:szCs w:val="28"/>
              </w:rPr>
            </w:pPr>
          </w:p>
          <w:p w:rsidR="00F14508" w:rsidRPr="00D47E73" w:rsidRDefault="00F14508" w:rsidP="00C54A44">
            <w:pPr>
              <w:jc w:val="center"/>
              <w:rPr>
                <w:sz w:val="28"/>
                <w:szCs w:val="28"/>
              </w:rPr>
            </w:pPr>
            <w:proofErr w:type="spellStart"/>
            <w:r w:rsidRPr="00D47E73">
              <w:rPr>
                <w:sz w:val="28"/>
                <w:szCs w:val="28"/>
              </w:rPr>
              <w:t>Ильдарханова</w:t>
            </w:r>
            <w:proofErr w:type="spellEnd"/>
            <w:r w:rsidRPr="00D47E73">
              <w:rPr>
                <w:sz w:val="28"/>
                <w:szCs w:val="28"/>
              </w:rPr>
              <w:t xml:space="preserve"> Н.И., учитель </w:t>
            </w:r>
            <w:proofErr w:type="gramStart"/>
            <w:r w:rsidRPr="00D47E73">
              <w:rPr>
                <w:sz w:val="28"/>
                <w:szCs w:val="28"/>
              </w:rPr>
              <w:t>ИЗО</w:t>
            </w:r>
            <w:proofErr w:type="gramEnd"/>
            <w:r w:rsidRPr="00D47E73">
              <w:rPr>
                <w:sz w:val="28"/>
                <w:szCs w:val="28"/>
              </w:rPr>
              <w:t xml:space="preserve"> и МХК, </w:t>
            </w:r>
          </w:p>
          <w:p w:rsidR="00F14508" w:rsidRPr="00D47E73" w:rsidRDefault="00F14508" w:rsidP="00C54A44">
            <w:pPr>
              <w:jc w:val="center"/>
              <w:rPr>
                <w:sz w:val="28"/>
                <w:szCs w:val="28"/>
              </w:rPr>
            </w:pPr>
            <w:proofErr w:type="spellStart"/>
            <w:r w:rsidRPr="00D47E73">
              <w:rPr>
                <w:sz w:val="28"/>
                <w:szCs w:val="28"/>
              </w:rPr>
              <w:t>Саламатова</w:t>
            </w:r>
            <w:proofErr w:type="spellEnd"/>
            <w:r w:rsidRPr="00D47E73">
              <w:rPr>
                <w:sz w:val="28"/>
                <w:szCs w:val="28"/>
              </w:rPr>
              <w:t xml:space="preserve"> Наталья Александровна, педагог дополнительного образования</w:t>
            </w:r>
          </w:p>
        </w:tc>
      </w:tr>
      <w:tr w:rsidR="00F14508" w:rsidRPr="00D47E73" w:rsidTr="00C54A44">
        <w:trPr>
          <w:trHeight w:val="247"/>
        </w:trPr>
        <w:tc>
          <w:tcPr>
            <w:tcW w:w="9889" w:type="dxa"/>
            <w:gridSpan w:val="5"/>
          </w:tcPr>
          <w:p w:rsidR="00F14508" w:rsidRPr="00D47E73" w:rsidRDefault="00F14508" w:rsidP="00C54A44">
            <w:pPr>
              <w:jc w:val="center"/>
              <w:rPr>
                <w:sz w:val="28"/>
                <w:szCs w:val="28"/>
              </w:rPr>
            </w:pPr>
            <w:r w:rsidRPr="00D47E73">
              <w:rPr>
                <w:sz w:val="28"/>
                <w:szCs w:val="28"/>
              </w:rPr>
              <w:lastRenderedPageBreak/>
              <w:t>Секция 3</w:t>
            </w:r>
          </w:p>
        </w:tc>
      </w:tr>
      <w:tr w:rsidR="00F14508" w:rsidRPr="00D47E73" w:rsidTr="00C54A44">
        <w:trPr>
          <w:trHeight w:val="247"/>
        </w:trPr>
        <w:tc>
          <w:tcPr>
            <w:tcW w:w="1372" w:type="dxa"/>
          </w:tcPr>
          <w:p w:rsidR="00F14508" w:rsidRPr="00D47E73" w:rsidRDefault="00F14508" w:rsidP="00C54A44">
            <w:pPr>
              <w:jc w:val="center"/>
              <w:rPr>
                <w:sz w:val="28"/>
                <w:szCs w:val="28"/>
              </w:rPr>
            </w:pPr>
            <w:r w:rsidRPr="00D47E73">
              <w:rPr>
                <w:sz w:val="28"/>
                <w:szCs w:val="28"/>
              </w:rPr>
              <w:t>15.3</w:t>
            </w:r>
            <w:r>
              <w:rPr>
                <w:sz w:val="28"/>
                <w:szCs w:val="28"/>
              </w:rPr>
              <w:t>0</w:t>
            </w:r>
            <w:r w:rsidRPr="00D47E73">
              <w:rPr>
                <w:sz w:val="28"/>
                <w:szCs w:val="28"/>
              </w:rPr>
              <w:t>-15.</w:t>
            </w:r>
            <w:r>
              <w:rPr>
                <w:sz w:val="28"/>
                <w:szCs w:val="28"/>
              </w:rPr>
              <w:t>45</w:t>
            </w:r>
          </w:p>
        </w:tc>
        <w:tc>
          <w:tcPr>
            <w:tcW w:w="3410" w:type="dxa"/>
          </w:tcPr>
          <w:p w:rsidR="00F14508" w:rsidRPr="00D47E73" w:rsidRDefault="00F14508" w:rsidP="00C54A44">
            <w:pPr>
              <w:jc w:val="both"/>
              <w:rPr>
                <w:sz w:val="28"/>
                <w:szCs w:val="28"/>
              </w:rPr>
            </w:pPr>
            <w:r w:rsidRPr="00D47E73">
              <w:rPr>
                <w:b/>
                <w:sz w:val="28"/>
                <w:szCs w:val="28"/>
              </w:rPr>
              <w:t xml:space="preserve">Презентация </w:t>
            </w:r>
            <w:r w:rsidRPr="00D47E73">
              <w:rPr>
                <w:sz w:val="28"/>
                <w:szCs w:val="28"/>
              </w:rPr>
              <w:t xml:space="preserve"> «Создание особого уклада, психологической атмосферы в ОУ» </w:t>
            </w:r>
          </w:p>
          <w:p w:rsidR="00F14508" w:rsidRPr="00D47E73" w:rsidRDefault="00F14508" w:rsidP="00C54A44">
            <w:pPr>
              <w:jc w:val="both"/>
              <w:rPr>
                <w:sz w:val="28"/>
                <w:szCs w:val="28"/>
              </w:rPr>
            </w:pPr>
            <w:r w:rsidRPr="00D47E73">
              <w:rPr>
                <w:b/>
                <w:sz w:val="28"/>
                <w:szCs w:val="28"/>
              </w:rPr>
              <w:t>Презентация</w:t>
            </w:r>
            <w:r w:rsidRPr="00D47E73">
              <w:rPr>
                <w:sz w:val="28"/>
                <w:szCs w:val="28"/>
              </w:rPr>
              <w:t xml:space="preserve"> «Годовой круг школьных праздников. Школьные линейки». </w:t>
            </w:r>
          </w:p>
        </w:tc>
        <w:tc>
          <w:tcPr>
            <w:tcW w:w="2212" w:type="dxa"/>
            <w:gridSpan w:val="2"/>
          </w:tcPr>
          <w:p w:rsidR="00F14508" w:rsidRPr="00D47E73" w:rsidRDefault="00F14508" w:rsidP="00C54A44">
            <w:pPr>
              <w:jc w:val="center"/>
              <w:rPr>
                <w:sz w:val="28"/>
                <w:szCs w:val="28"/>
              </w:rPr>
            </w:pPr>
            <w:r w:rsidRPr="00D47E73">
              <w:rPr>
                <w:sz w:val="28"/>
                <w:szCs w:val="28"/>
              </w:rPr>
              <w:t>Кабинет 43</w:t>
            </w:r>
          </w:p>
        </w:tc>
        <w:tc>
          <w:tcPr>
            <w:tcW w:w="2895" w:type="dxa"/>
          </w:tcPr>
          <w:p w:rsidR="00F14508" w:rsidRPr="00D47E73" w:rsidRDefault="00F14508" w:rsidP="00C54A44">
            <w:pPr>
              <w:jc w:val="center"/>
              <w:rPr>
                <w:sz w:val="28"/>
                <w:szCs w:val="28"/>
              </w:rPr>
            </w:pPr>
            <w:r w:rsidRPr="00D47E73">
              <w:rPr>
                <w:sz w:val="28"/>
                <w:szCs w:val="28"/>
              </w:rPr>
              <w:t>Анисимова Елена Александровна, педагог-психолог</w:t>
            </w:r>
          </w:p>
          <w:p w:rsidR="00F14508" w:rsidRPr="00D47E73" w:rsidRDefault="00F14508" w:rsidP="00C54A44">
            <w:pPr>
              <w:jc w:val="center"/>
              <w:rPr>
                <w:sz w:val="28"/>
                <w:szCs w:val="28"/>
              </w:rPr>
            </w:pPr>
          </w:p>
          <w:p w:rsidR="00F14508" w:rsidRPr="00D47E73" w:rsidRDefault="00F14508" w:rsidP="00C54A44">
            <w:pPr>
              <w:jc w:val="center"/>
              <w:rPr>
                <w:sz w:val="28"/>
                <w:szCs w:val="28"/>
              </w:rPr>
            </w:pPr>
            <w:proofErr w:type="spellStart"/>
            <w:r w:rsidRPr="00D47E73">
              <w:rPr>
                <w:sz w:val="28"/>
                <w:szCs w:val="28"/>
              </w:rPr>
              <w:t>Циммер</w:t>
            </w:r>
            <w:proofErr w:type="spellEnd"/>
            <w:r w:rsidRPr="00D47E73">
              <w:rPr>
                <w:sz w:val="28"/>
                <w:szCs w:val="28"/>
              </w:rPr>
              <w:t xml:space="preserve"> Алиса Леонидовна, учитель начальных классов</w:t>
            </w:r>
          </w:p>
        </w:tc>
      </w:tr>
      <w:tr w:rsidR="00F14508" w:rsidRPr="00D47E73" w:rsidTr="00C54A44">
        <w:trPr>
          <w:trHeight w:val="1265"/>
        </w:trPr>
        <w:tc>
          <w:tcPr>
            <w:tcW w:w="1372" w:type="dxa"/>
          </w:tcPr>
          <w:p w:rsidR="00F14508" w:rsidRPr="00D47E73" w:rsidRDefault="00F14508" w:rsidP="00C54A44">
            <w:pPr>
              <w:jc w:val="center"/>
              <w:rPr>
                <w:sz w:val="28"/>
                <w:szCs w:val="28"/>
              </w:rPr>
            </w:pPr>
            <w:r w:rsidRPr="00D47E73">
              <w:rPr>
                <w:sz w:val="28"/>
                <w:szCs w:val="28"/>
              </w:rPr>
              <w:t>15.50-16.00</w:t>
            </w:r>
          </w:p>
          <w:p w:rsidR="00F14508" w:rsidRPr="00D47E73" w:rsidRDefault="00F14508" w:rsidP="00C54A44">
            <w:pPr>
              <w:jc w:val="center"/>
              <w:rPr>
                <w:sz w:val="28"/>
                <w:szCs w:val="28"/>
              </w:rPr>
            </w:pPr>
          </w:p>
          <w:p w:rsidR="00F14508" w:rsidRPr="00D47E73" w:rsidRDefault="00F14508" w:rsidP="00C54A44">
            <w:pPr>
              <w:jc w:val="center"/>
              <w:rPr>
                <w:sz w:val="28"/>
                <w:szCs w:val="28"/>
              </w:rPr>
            </w:pPr>
          </w:p>
          <w:p w:rsidR="00F14508" w:rsidRPr="00D47E73" w:rsidRDefault="00F14508" w:rsidP="00C54A44">
            <w:pPr>
              <w:jc w:val="center"/>
              <w:rPr>
                <w:sz w:val="28"/>
                <w:szCs w:val="28"/>
              </w:rPr>
            </w:pPr>
          </w:p>
          <w:p w:rsidR="00F14508" w:rsidRPr="00D47E73" w:rsidRDefault="00F14508" w:rsidP="00C54A44">
            <w:pPr>
              <w:jc w:val="center"/>
              <w:rPr>
                <w:sz w:val="28"/>
                <w:szCs w:val="28"/>
              </w:rPr>
            </w:pPr>
          </w:p>
          <w:p w:rsidR="00F14508" w:rsidRPr="00D47E73" w:rsidRDefault="00F14508" w:rsidP="00C54A44">
            <w:pPr>
              <w:jc w:val="center"/>
              <w:rPr>
                <w:sz w:val="28"/>
                <w:szCs w:val="28"/>
              </w:rPr>
            </w:pPr>
          </w:p>
          <w:p w:rsidR="00F14508" w:rsidRPr="00D47E73" w:rsidRDefault="00F14508" w:rsidP="00C54A44">
            <w:pPr>
              <w:jc w:val="center"/>
              <w:rPr>
                <w:sz w:val="28"/>
                <w:szCs w:val="28"/>
              </w:rPr>
            </w:pPr>
          </w:p>
          <w:p w:rsidR="00F14508" w:rsidRPr="00D47E73" w:rsidRDefault="00F14508" w:rsidP="00C54A44">
            <w:pPr>
              <w:jc w:val="center"/>
              <w:rPr>
                <w:sz w:val="28"/>
                <w:szCs w:val="28"/>
              </w:rPr>
            </w:pPr>
          </w:p>
        </w:tc>
        <w:tc>
          <w:tcPr>
            <w:tcW w:w="3410" w:type="dxa"/>
          </w:tcPr>
          <w:p w:rsidR="00F14508" w:rsidRPr="00D47E73" w:rsidRDefault="00F14508" w:rsidP="00C54A44">
            <w:pPr>
              <w:jc w:val="center"/>
              <w:rPr>
                <w:sz w:val="28"/>
                <w:szCs w:val="28"/>
              </w:rPr>
            </w:pPr>
            <w:r w:rsidRPr="00D47E73">
              <w:rPr>
                <w:sz w:val="28"/>
                <w:szCs w:val="28"/>
              </w:rPr>
              <w:t>Подведение итогов семинара</w:t>
            </w:r>
          </w:p>
        </w:tc>
        <w:tc>
          <w:tcPr>
            <w:tcW w:w="2212" w:type="dxa"/>
            <w:gridSpan w:val="2"/>
          </w:tcPr>
          <w:p w:rsidR="00F14508" w:rsidRPr="00D47E73" w:rsidRDefault="00F14508" w:rsidP="00C54A44">
            <w:pPr>
              <w:jc w:val="center"/>
              <w:rPr>
                <w:sz w:val="28"/>
                <w:szCs w:val="28"/>
              </w:rPr>
            </w:pPr>
            <w:r w:rsidRPr="00D47E73">
              <w:rPr>
                <w:sz w:val="28"/>
                <w:szCs w:val="28"/>
              </w:rPr>
              <w:t>Актовый зал</w:t>
            </w:r>
          </w:p>
        </w:tc>
        <w:tc>
          <w:tcPr>
            <w:tcW w:w="2895" w:type="dxa"/>
          </w:tcPr>
          <w:p w:rsidR="00F14508" w:rsidRPr="00D47E73" w:rsidRDefault="00F14508" w:rsidP="00C54A44">
            <w:pPr>
              <w:jc w:val="center"/>
              <w:rPr>
                <w:sz w:val="28"/>
                <w:szCs w:val="28"/>
              </w:rPr>
            </w:pPr>
            <w:proofErr w:type="spellStart"/>
            <w:r w:rsidRPr="00D47E73">
              <w:rPr>
                <w:sz w:val="28"/>
                <w:szCs w:val="28"/>
              </w:rPr>
              <w:t>Сурмятова</w:t>
            </w:r>
            <w:proofErr w:type="spellEnd"/>
            <w:r w:rsidRPr="00D47E73">
              <w:rPr>
                <w:sz w:val="28"/>
                <w:szCs w:val="28"/>
              </w:rPr>
              <w:t xml:space="preserve"> </w:t>
            </w:r>
          </w:p>
          <w:p w:rsidR="00F14508" w:rsidRPr="00D47E73" w:rsidRDefault="00F14508" w:rsidP="00C54A44">
            <w:pPr>
              <w:jc w:val="center"/>
              <w:rPr>
                <w:sz w:val="28"/>
                <w:szCs w:val="28"/>
              </w:rPr>
            </w:pPr>
            <w:r w:rsidRPr="00D47E73">
              <w:rPr>
                <w:sz w:val="28"/>
                <w:szCs w:val="28"/>
              </w:rPr>
              <w:t xml:space="preserve">Татьяна Степановна, </w:t>
            </w:r>
          </w:p>
          <w:p w:rsidR="00F14508" w:rsidRPr="00D47E73" w:rsidRDefault="00F14508" w:rsidP="00C54A44">
            <w:pPr>
              <w:jc w:val="center"/>
              <w:rPr>
                <w:sz w:val="28"/>
                <w:szCs w:val="28"/>
              </w:rPr>
            </w:pPr>
            <w:r w:rsidRPr="00D47E73">
              <w:rPr>
                <w:sz w:val="28"/>
                <w:szCs w:val="28"/>
              </w:rPr>
              <w:t>директор ОУ</w:t>
            </w:r>
          </w:p>
          <w:p w:rsidR="00F14508" w:rsidRPr="00D47E73" w:rsidRDefault="00F14508" w:rsidP="00C54A44">
            <w:pPr>
              <w:jc w:val="center"/>
              <w:rPr>
                <w:sz w:val="28"/>
                <w:szCs w:val="28"/>
              </w:rPr>
            </w:pPr>
          </w:p>
          <w:p w:rsidR="00F14508" w:rsidRPr="00D47E73" w:rsidRDefault="00F14508" w:rsidP="00C54A44">
            <w:pPr>
              <w:jc w:val="center"/>
              <w:rPr>
                <w:sz w:val="28"/>
                <w:szCs w:val="28"/>
              </w:rPr>
            </w:pPr>
          </w:p>
        </w:tc>
      </w:tr>
    </w:tbl>
    <w:p w:rsidR="00F14508" w:rsidRPr="00D47E73" w:rsidRDefault="00F14508" w:rsidP="00F14508">
      <w:pPr>
        <w:spacing w:after="0" w:line="240" w:lineRule="auto"/>
        <w:jc w:val="both"/>
        <w:rPr>
          <w:rFonts w:ascii="Times New Roman" w:eastAsia="Times New Roman" w:hAnsi="Times New Roman" w:cs="Times New Roman"/>
          <w:b/>
          <w:sz w:val="28"/>
          <w:szCs w:val="28"/>
        </w:rPr>
      </w:pPr>
      <w:r w:rsidRPr="00D47E73">
        <w:rPr>
          <w:rFonts w:ascii="Times New Roman" w:eastAsia="Times New Roman" w:hAnsi="Times New Roman" w:cs="Times New Roman"/>
          <w:b/>
          <w:sz w:val="28"/>
          <w:szCs w:val="28"/>
        </w:rPr>
        <w:t>Предложенные материалы для слушателей (</w:t>
      </w:r>
      <w:proofErr w:type="spellStart"/>
      <w:r w:rsidRPr="00D47E73">
        <w:rPr>
          <w:rFonts w:ascii="Times New Roman" w:eastAsia="Times New Roman" w:hAnsi="Times New Roman" w:cs="Times New Roman"/>
          <w:b/>
          <w:sz w:val="28"/>
          <w:szCs w:val="28"/>
        </w:rPr>
        <w:t>раздатка</w:t>
      </w:r>
      <w:proofErr w:type="spellEnd"/>
      <w:r w:rsidRPr="00D47E73">
        <w:rPr>
          <w:rFonts w:ascii="Times New Roman" w:eastAsia="Times New Roman" w:hAnsi="Times New Roman" w:cs="Times New Roman"/>
          <w:b/>
          <w:sz w:val="28"/>
          <w:szCs w:val="28"/>
        </w:rPr>
        <w:t xml:space="preserve">): </w:t>
      </w:r>
    </w:p>
    <w:p w:rsidR="00F14508" w:rsidRPr="00D47E73" w:rsidRDefault="00F14508" w:rsidP="000E0F86">
      <w:pPr>
        <w:numPr>
          <w:ilvl w:val="0"/>
          <w:numId w:val="23"/>
        </w:numPr>
        <w:tabs>
          <w:tab w:val="clear" w:pos="1080"/>
        </w:tabs>
        <w:spacing w:after="0" w:line="240" w:lineRule="auto"/>
        <w:ind w:left="1077" w:firstLine="0"/>
        <w:jc w:val="both"/>
        <w:rPr>
          <w:rFonts w:ascii="Times New Roman" w:hAnsi="Times New Roman" w:cs="Times New Roman"/>
          <w:sz w:val="28"/>
          <w:szCs w:val="28"/>
        </w:rPr>
      </w:pPr>
      <w:r w:rsidRPr="00D47E73">
        <w:rPr>
          <w:rFonts w:ascii="Times New Roman" w:hAnsi="Times New Roman" w:cs="Times New Roman"/>
          <w:sz w:val="28"/>
          <w:szCs w:val="28"/>
        </w:rPr>
        <w:t>Программа семинара</w:t>
      </w:r>
      <w:r w:rsidRPr="00D47E73">
        <w:rPr>
          <w:rFonts w:ascii="Times New Roman" w:eastAsia="Times New Roman" w:hAnsi="Times New Roman" w:cs="Times New Roman"/>
          <w:sz w:val="28"/>
          <w:szCs w:val="28"/>
        </w:rPr>
        <w:t>.</w:t>
      </w:r>
    </w:p>
    <w:p w:rsidR="00F14508" w:rsidRPr="00D47E73" w:rsidRDefault="00F14508" w:rsidP="000E0F86">
      <w:pPr>
        <w:numPr>
          <w:ilvl w:val="0"/>
          <w:numId w:val="23"/>
        </w:numPr>
        <w:tabs>
          <w:tab w:val="clear" w:pos="1080"/>
        </w:tabs>
        <w:spacing w:after="0" w:line="240" w:lineRule="auto"/>
        <w:ind w:left="1077" w:firstLine="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D47E73">
        <w:rPr>
          <w:rFonts w:ascii="Times New Roman" w:hAnsi="Times New Roman" w:cs="Times New Roman"/>
          <w:sz w:val="28"/>
          <w:szCs w:val="28"/>
        </w:rPr>
        <w:t>Путеводитель для участников семинара</w:t>
      </w:r>
    </w:p>
    <w:p w:rsidR="00F14508" w:rsidRPr="00D47E73" w:rsidRDefault="00F14508" w:rsidP="00F14508">
      <w:pPr>
        <w:tabs>
          <w:tab w:val="num" w:pos="1134"/>
        </w:tabs>
        <w:spacing w:after="0" w:line="240" w:lineRule="auto"/>
        <w:ind w:left="720"/>
        <w:jc w:val="both"/>
        <w:rPr>
          <w:rFonts w:ascii="Times New Roman" w:eastAsia="Times New Roman" w:hAnsi="Times New Roman" w:cs="Times New Roman"/>
          <w:sz w:val="28"/>
          <w:szCs w:val="28"/>
        </w:rPr>
      </w:pPr>
      <w:r w:rsidRPr="00D47E73">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 xml:space="preserve"> </w:t>
      </w:r>
      <w:r w:rsidRPr="00D47E73">
        <w:rPr>
          <w:rFonts w:ascii="Times New Roman" w:eastAsia="Times New Roman" w:hAnsi="Times New Roman" w:cs="Times New Roman"/>
          <w:sz w:val="28"/>
          <w:szCs w:val="28"/>
        </w:rPr>
        <w:t xml:space="preserve">Буклет о школьном интернет - проекте, посвящённом Году российской истории «Нас возвышающая память»; </w:t>
      </w:r>
    </w:p>
    <w:p w:rsidR="00F14508" w:rsidRPr="00D47E73" w:rsidRDefault="00F14508" w:rsidP="00F14508">
      <w:pPr>
        <w:tabs>
          <w:tab w:val="num" w:pos="1134"/>
        </w:tabs>
        <w:spacing w:after="0" w:line="240" w:lineRule="auto"/>
        <w:ind w:left="720"/>
        <w:jc w:val="both"/>
        <w:rPr>
          <w:rFonts w:ascii="Times New Roman" w:hAnsi="Times New Roman" w:cs="Times New Roman"/>
          <w:sz w:val="28"/>
          <w:szCs w:val="28"/>
        </w:rPr>
      </w:pPr>
      <w:r w:rsidRPr="00D47E73">
        <w:rPr>
          <w:rFonts w:ascii="Times New Roman" w:hAnsi="Times New Roman" w:cs="Times New Roman"/>
          <w:sz w:val="28"/>
          <w:szCs w:val="28"/>
        </w:rPr>
        <w:t xml:space="preserve">     4.</w:t>
      </w:r>
      <w:r>
        <w:rPr>
          <w:rFonts w:ascii="Times New Roman" w:hAnsi="Times New Roman" w:cs="Times New Roman"/>
          <w:sz w:val="28"/>
          <w:szCs w:val="28"/>
        </w:rPr>
        <w:t xml:space="preserve"> </w:t>
      </w:r>
      <w:r w:rsidRPr="00D47E73">
        <w:rPr>
          <w:rFonts w:ascii="Times New Roman" w:hAnsi="Times New Roman" w:cs="Times New Roman"/>
          <w:sz w:val="28"/>
          <w:szCs w:val="28"/>
        </w:rPr>
        <w:t xml:space="preserve">Материалы  «Корпоративная этика – одно из слагаемых профессиональной культуры школы»; </w:t>
      </w:r>
    </w:p>
    <w:p w:rsidR="00F14508" w:rsidRDefault="00F14508" w:rsidP="00F14508">
      <w:pPr>
        <w:tabs>
          <w:tab w:val="num" w:pos="1134"/>
        </w:tabs>
        <w:spacing w:after="0" w:line="240" w:lineRule="auto"/>
        <w:ind w:left="720"/>
        <w:jc w:val="both"/>
        <w:rPr>
          <w:rFonts w:ascii="Times New Roman" w:hAnsi="Times New Roman" w:cs="Times New Roman"/>
          <w:sz w:val="28"/>
          <w:szCs w:val="28"/>
        </w:rPr>
      </w:pPr>
      <w:r w:rsidRPr="00D47E73">
        <w:rPr>
          <w:rFonts w:ascii="Times New Roman" w:hAnsi="Times New Roman" w:cs="Times New Roman"/>
          <w:sz w:val="28"/>
          <w:szCs w:val="28"/>
        </w:rPr>
        <w:t xml:space="preserve">     5.</w:t>
      </w:r>
      <w:r>
        <w:rPr>
          <w:rFonts w:ascii="Times New Roman" w:hAnsi="Times New Roman" w:cs="Times New Roman"/>
          <w:sz w:val="28"/>
          <w:szCs w:val="28"/>
        </w:rPr>
        <w:t xml:space="preserve"> </w:t>
      </w:r>
      <w:r w:rsidRPr="00D47E73">
        <w:rPr>
          <w:rFonts w:ascii="Times New Roman" w:hAnsi="Times New Roman" w:cs="Times New Roman"/>
          <w:sz w:val="28"/>
          <w:szCs w:val="28"/>
        </w:rPr>
        <w:t>Лист рефлексии.</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b/>
          <w:sz w:val="28"/>
          <w:szCs w:val="28"/>
        </w:rPr>
        <w:t xml:space="preserve"> Оценка районного семинара его участниками</w:t>
      </w:r>
      <w:r w:rsidRPr="00D47E73">
        <w:rPr>
          <w:rFonts w:ascii="Times New Roman" w:hAnsi="Times New Roman" w:cs="Times New Roman"/>
          <w:sz w:val="28"/>
          <w:szCs w:val="28"/>
        </w:rPr>
        <w:t xml:space="preserve">: </w:t>
      </w:r>
    </w:p>
    <w:p w:rsidR="00F14508" w:rsidRPr="00D47E73" w:rsidRDefault="00F14508" w:rsidP="00F14508">
      <w:pPr>
        <w:tabs>
          <w:tab w:val="num" w:pos="1134"/>
        </w:tabs>
        <w:spacing w:after="0" w:line="240" w:lineRule="auto"/>
        <w:jc w:val="both"/>
        <w:rPr>
          <w:rFonts w:ascii="Times New Roman" w:hAnsi="Times New Roman" w:cs="Times New Roman"/>
          <w:b/>
          <w:i/>
          <w:sz w:val="28"/>
          <w:szCs w:val="28"/>
        </w:rPr>
      </w:pPr>
      <w:r w:rsidRPr="00D47E73">
        <w:rPr>
          <w:rFonts w:ascii="Times New Roman" w:hAnsi="Times New Roman" w:cs="Times New Roman"/>
          <w:b/>
          <w:i/>
          <w:sz w:val="28"/>
          <w:szCs w:val="28"/>
        </w:rPr>
        <w:t xml:space="preserve">Понравилось: </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что семинар прошёл очень организованно;</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что в реализации проекта принимают все члены школьного сообщества;</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 xml:space="preserve">доброжелательная, информативная атмосфера семинара: </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что работа в секциях была организована в виде вертушки;</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что выступающие педагоги знали</w:t>
      </w:r>
      <w:r>
        <w:rPr>
          <w:rFonts w:ascii="Times New Roman" w:hAnsi="Times New Roman" w:cs="Times New Roman"/>
          <w:sz w:val="28"/>
          <w:szCs w:val="28"/>
        </w:rPr>
        <w:t xml:space="preserve">, </w:t>
      </w:r>
      <w:r w:rsidRPr="00D47E73">
        <w:rPr>
          <w:rFonts w:ascii="Times New Roman" w:hAnsi="Times New Roman" w:cs="Times New Roman"/>
          <w:sz w:val="28"/>
          <w:szCs w:val="28"/>
        </w:rPr>
        <w:t xml:space="preserve"> о чём говорили;</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творческий, сплочённый, энергичный  коллектив школы;</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огромное количество идей;</w:t>
      </w:r>
    </w:p>
    <w:p w:rsidR="00F14508" w:rsidRPr="00D47E73" w:rsidRDefault="00F14508" w:rsidP="00F14508">
      <w:pPr>
        <w:tabs>
          <w:tab w:val="num" w:pos="1134"/>
        </w:tabs>
        <w:spacing w:after="0" w:line="240" w:lineRule="auto"/>
        <w:jc w:val="both"/>
        <w:rPr>
          <w:rFonts w:ascii="Times New Roman" w:hAnsi="Times New Roman" w:cs="Times New Roman"/>
          <w:b/>
          <w:i/>
          <w:sz w:val="28"/>
          <w:szCs w:val="28"/>
        </w:rPr>
      </w:pPr>
      <w:r w:rsidRPr="00D47E73">
        <w:rPr>
          <w:rFonts w:ascii="Times New Roman" w:hAnsi="Times New Roman" w:cs="Times New Roman"/>
          <w:b/>
          <w:i/>
          <w:sz w:val="28"/>
          <w:szCs w:val="28"/>
        </w:rPr>
        <w:lastRenderedPageBreak/>
        <w:t>Используют в работе: особенности озеленения кабинетов, школы;</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Годовой круг школьных праздников;</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Школьный интернет-проект;</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Оформление кабинета английского языка;</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Линейки в начальной школе;</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Идеи оформления учебного пространства;</w:t>
      </w:r>
    </w:p>
    <w:p w:rsidR="00F14508" w:rsidRPr="00D47E73" w:rsidRDefault="00F14508" w:rsidP="00F14508">
      <w:pPr>
        <w:tabs>
          <w:tab w:val="num" w:pos="1134"/>
        </w:tabs>
        <w:spacing w:after="0" w:line="240" w:lineRule="auto"/>
        <w:jc w:val="both"/>
        <w:rPr>
          <w:rFonts w:ascii="Times New Roman" w:hAnsi="Times New Roman" w:cs="Times New Roman"/>
          <w:b/>
          <w:i/>
          <w:sz w:val="28"/>
          <w:szCs w:val="28"/>
        </w:rPr>
      </w:pPr>
      <w:r w:rsidRPr="00D47E73">
        <w:rPr>
          <w:rFonts w:ascii="Times New Roman" w:hAnsi="Times New Roman" w:cs="Times New Roman"/>
          <w:b/>
          <w:i/>
          <w:sz w:val="28"/>
          <w:szCs w:val="28"/>
        </w:rPr>
        <w:t>Оценка:</w:t>
      </w:r>
    </w:p>
    <w:p w:rsidR="00F14508" w:rsidRPr="00D47E73" w:rsidRDefault="00F14508" w:rsidP="00F14508">
      <w:pPr>
        <w:tabs>
          <w:tab w:val="num" w:pos="1134"/>
        </w:tabs>
        <w:spacing w:after="0" w:line="240" w:lineRule="auto"/>
        <w:jc w:val="both"/>
        <w:rPr>
          <w:rFonts w:ascii="Times New Roman" w:hAnsi="Times New Roman" w:cs="Times New Roman"/>
          <w:sz w:val="28"/>
          <w:szCs w:val="28"/>
        </w:rPr>
      </w:pPr>
      <w:r w:rsidRPr="00D47E73">
        <w:rPr>
          <w:rFonts w:ascii="Times New Roman" w:hAnsi="Times New Roman" w:cs="Times New Roman"/>
          <w:sz w:val="28"/>
          <w:szCs w:val="28"/>
        </w:rPr>
        <w:t xml:space="preserve">     31-«отлично»</w:t>
      </w:r>
    </w:p>
    <w:p w:rsidR="00F14508" w:rsidRPr="00D47E73" w:rsidRDefault="00F14508" w:rsidP="000E0F86">
      <w:pPr>
        <w:pStyle w:val="a8"/>
        <w:numPr>
          <w:ilvl w:val="0"/>
          <w:numId w:val="24"/>
        </w:numPr>
        <w:tabs>
          <w:tab w:val="num" w:pos="1134"/>
        </w:tabs>
        <w:spacing w:after="0" w:line="240" w:lineRule="auto"/>
        <w:jc w:val="both"/>
        <w:rPr>
          <w:rFonts w:ascii="Times New Roman" w:hAnsi="Times New Roman"/>
          <w:sz w:val="28"/>
          <w:szCs w:val="28"/>
        </w:rPr>
      </w:pPr>
      <w:r w:rsidRPr="00D47E73">
        <w:rPr>
          <w:rFonts w:ascii="Times New Roman" w:hAnsi="Times New Roman"/>
          <w:sz w:val="28"/>
          <w:szCs w:val="28"/>
        </w:rPr>
        <w:t>«очень хорошо»</w:t>
      </w:r>
    </w:p>
    <w:p w:rsidR="00F14508" w:rsidRDefault="00F14508" w:rsidP="000E0F86">
      <w:pPr>
        <w:pStyle w:val="a8"/>
        <w:numPr>
          <w:ilvl w:val="0"/>
          <w:numId w:val="24"/>
        </w:numPr>
        <w:tabs>
          <w:tab w:val="num" w:pos="1134"/>
        </w:tabs>
        <w:spacing w:after="0" w:line="240" w:lineRule="auto"/>
        <w:jc w:val="both"/>
        <w:rPr>
          <w:rFonts w:ascii="Times New Roman" w:hAnsi="Times New Roman"/>
          <w:sz w:val="28"/>
          <w:szCs w:val="28"/>
        </w:rPr>
      </w:pPr>
      <w:r w:rsidRPr="00D47E73">
        <w:rPr>
          <w:rFonts w:ascii="Times New Roman" w:hAnsi="Times New Roman"/>
          <w:sz w:val="28"/>
          <w:szCs w:val="28"/>
        </w:rPr>
        <w:t xml:space="preserve"> «хорошо» </w:t>
      </w:r>
    </w:p>
    <w:p w:rsidR="00F14508" w:rsidRDefault="00F14508" w:rsidP="00F14508">
      <w:pPr>
        <w:tabs>
          <w:tab w:val="num" w:pos="1134"/>
        </w:tabs>
        <w:spacing w:after="0" w:line="240" w:lineRule="auto"/>
        <w:jc w:val="both"/>
        <w:rPr>
          <w:rFonts w:ascii="Times New Roman" w:hAnsi="Times New Roman" w:cs="Times New Roman"/>
          <w:sz w:val="28"/>
          <w:szCs w:val="28"/>
        </w:rPr>
      </w:pPr>
    </w:p>
    <w:p w:rsidR="00F14508" w:rsidRDefault="00F14508" w:rsidP="00F14508">
      <w:p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Фото прилагаются. «</w:t>
      </w:r>
      <w:proofErr w:type="spellStart"/>
      <w:r>
        <w:rPr>
          <w:rFonts w:ascii="Times New Roman" w:hAnsi="Times New Roman" w:cs="Times New Roman"/>
          <w:sz w:val="28"/>
          <w:szCs w:val="28"/>
        </w:rPr>
        <w:t>Раздатка</w:t>
      </w:r>
      <w:proofErr w:type="spellEnd"/>
      <w:r>
        <w:rPr>
          <w:rFonts w:ascii="Times New Roman" w:hAnsi="Times New Roman" w:cs="Times New Roman"/>
          <w:sz w:val="28"/>
          <w:szCs w:val="28"/>
        </w:rPr>
        <w:t>» будет передана в Отдел образования Администрации  Железнодорожного  района в понедельник 4.02.2013 года</w:t>
      </w:r>
      <w:proofErr w:type="gramStart"/>
      <w:r>
        <w:rPr>
          <w:rFonts w:ascii="Times New Roman" w:hAnsi="Times New Roman" w:cs="Times New Roman"/>
          <w:sz w:val="28"/>
          <w:szCs w:val="28"/>
        </w:rPr>
        <w:t xml:space="preserve">., </w:t>
      </w:r>
      <w:proofErr w:type="gramEnd"/>
    </w:p>
    <w:p w:rsidR="00F14508" w:rsidRDefault="00F14508" w:rsidP="00F14508">
      <w:pPr>
        <w:tabs>
          <w:tab w:val="num" w:pos="1134"/>
        </w:tabs>
        <w:spacing w:after="0" w:line="240" w:lineRule="auto"/>
        <w:jc w:val="both"/>
        <w:rPr>
          <w:rFonts w:ascii="Times New Roman" w:hAnsi="Times New Roman" w:cs="Times New Roman"/>
          <w:sz w:val="28"/>
          <w:szCs w:val="28"/>
        </w:rPr>
      </w:pPr>
    </w:p>
    <w:p w:rsidR="00F14508" w:rsidRDefault="00F14508" w:rsidP="00F14508">
      <w:pPr>
        <w:tabs>
          <w:tab w:val="num" w:pos="1134"/>
        </w:tabs>
        <w:spacing w:after="0" w:line="240" w:lineRule="auto"/>
        <w:jc w:val="both"/>
        <w:rPr>
          <w:rFonts w:ascii="Times New Roman" w:hAnsi="Times New Roman" w:cs="Times New Roman"/>
          <w:sz w:val="28"/>
          <w:szCs w:val="28"/>
        </w:rPr>
      </w:pPr>
    </w:p>
    <w:p w:rsidR="00F14508" w:rsidRDefault="00F14508" w:rsidP="00F14508">
      <w:pPr>
        <w:tabs>
          <w:tab w:val="num" w:pos="1134"/>
        </w:tabs>
        <w:spacing w:after="0" w:line="240" w:lineRule="auto"/>
        <w:jc w:val="both"/>
        <w:rPr>
          <w:rFonts w:ascii="Times New Roman" w:hAnsi="Times New Roman" w:cs="Times New Roman"/>
          <w:sz w:val="28"/>
          <w:szCs w:val="28"/>
        </w:rPr>
      </w:pPr>
    </w:p>
    <w:p w:rsidR="00F14508" w:rsidRDefault="00F14508" w:rsidP="00F14508">
      <w:pPr>
        <w:tabs>
          <w:tab w:val="num" w:pos="1134"/>
        </w:tabs>
        <w:spacing w:after="0" w:line="240" w:lineRule="auto"/>
        <w:jc w:val="both"/>
        <w:rPr>
          <w:rFonts w:ascii="Times New Roman" w:hAnsi="Times New Roman" w:cs="Times New Roman"/>
          <w:sz w:val="28"/>
          <w:szCs w:val="28"/>
        </w:rPr>
      </w:pPr>
    </w:p>
    <w:p w:rsidR="00F14508" w:rsidRPr="00D47E73" w:rsidRDefault="00F14508" w:rsidP="00F14508">
      <w:pPr>
        <w:spacing w:after="0" w:line="240" w:lineRule="auto"/>
        <w:rPr>
          <w:rFonts w:ascii="Times New Roman" w:hAnsi="Times New Roman" w:cs="Times New Roman"/>
          <w:b/>
          <w:sz w:val="28"/>
          <w:szCs w:val="28"/>
        </w:rPr>
      </w:pPr>
    </w:p>
    <w:p w:rsidR="001A420E" w:rsidRPr="00E255A8" w:rsidRDefault="001A420E" w:rsidP="00E255A8">
      <w:pPr>
        <w:spacing w:after="0" w:line="240" w:lineRule="auto"/>
        <w:jc w:val="both"/>
        <w:rPr>
          <w:rFonts w:ascii="Times New Roman" w:hAnsi="Times New Roman" w:cs="Times New Roman"/>
          <w:sz w:val="28"/>
          <w:szCs w:val="28"/>
        </w:rPr>
      </w:pPr>
    </w:p>
    <w:sectPr w:rsidR="001A420E" w:rsidRPr="00E255A8" w:rsidSect="00263D65">
      <w:headerReference w:type="default" r:id="rId8"/>
      <w:footerReference w:type="even" r:id="rId9"/>
      <w:footerReference w:type="default" r:id="rId10"/>
      <w:headerReference w:type="first" r:id="rId11"/>
      <w:footerReference w:type="first" r:id="rId12"/>
      <w:pgSz w:w="11906" w:h="16838"/>
      <w:pgMar w:top="1134" w:right="624" w:bottom="1134" w:left="1191" w:header="454"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C55" w:rsidRDefault="00262C55" w:rsidP="0028170C">
      <w:pPr>
        <w:spacing w:after="0" w:line="240" w:lineRule="auto"/>
      </w:pPr>
      <w:r>
        <w:separator/>
      </w:r>
    </w:p>
  </w:endnote>
  <w:endnote w:type="continuationSeparator" w:id="0">
    <w:p w:rsidR="00262C55" w:rsidRDefault="00262C55" w:rsidP="00281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BatangChe">
    <w:panose1 w:val="02030609000101010101"/>
    <w:charset w:val="81"/>
    <w:family w:val="modern"/>
    <w:pitch w:val="fixed"/>
    <w:sig w:usb0="B00002AF" w:usb1="69D77CFB" w:usb2="00000030" w:usb3="00000000" w:csb0="000800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A44" w:rsidRDefault="00C54A44">
    <w:pPr>
      <w:pStyle w:val="a6"/>
    </w:pPr>
  </w:p>
  <w:p w:rsidR="00C54A44" w:rsidRDefault="00C54A44">
    <w:pPr>
      <w:pStyle w:val="a6"/>
    </w:pPr>
    <w:r>
      <w:t xml:space="preserve">248916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7985"/>
      <w:docPartObj>
        <w:docPartGallery w:val="Page Numbers (Bottom of Page)"/>
        <w:docPartUnique/>
      </w:docPartObj>
    </w:sdtPr>
    <w:sdtContent>
      <w:p w:rsidR="00C54A44" w:rsidRDefault="00BF7765">
        <w:pPr>
          <w:pStyle w:val="a6"/>
          <w:jc w:val="center"/>
        </w:pPr>
        <w:fldSimple w:instr=" PAGE   \* MERGEFORMAT ">
          <w:r w:rsidR="0015383F">
            <w:rPr>
              <w:noProof/>
            </w:rPr>
            <w:t>2</w:t>
          </w:r>
        </w:fldSimple>
      </w:p>
    </w:sdtContent>
  </w:sdt>
  <w:p w:rsidR="00C54A44" w:rsidRPr="00810AAA" w:rsidRDefault="00C54A44" w:rsidP="00263D65">
    <w:pPr>
      <w:pStyle w:val="a6"/>
      <w:jc w:val="right"/>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A44" w:rsidRPr="00810AAA" w:rsidRDefault="00C54A44" w:rsidP="00263D65">
    <w:pPr>
      <w:pStyle w:val="a6"/>
      <w:jc w:val="right"/>
      <w:rPr>
        <w:sz w:val="20"/>
        <w:szCs w:val="20"/>
      </w:rPr>
    </w:pPr>
    <w:permStart w:id="2" w:edGrp="everyone"/>
    <w:r>
      <w:rPr>
        <w:sz w:val="20"/>
        <w:szCs w:val="20"/>
      </w:rPr>
      <w:t xml:space="preserve"> </w:t>
    </w:r>
    <w:permEnd w:id="2"/>
    <w:r>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C55" w:rsidRDefault="00262C55" w:rsidP="0028170C">
      <w:pPr>
        <w:spacing w:after="0" w:line="240" w:lineRule="auto"/>
      </w:pPr>
      <w:r>
        <w:separator/>
      </w:r>
    </w:p>
  </w:footnote>
  <w:footnote w:type="continuationSeparator" w:id="0">
    <w:p w:rsidR="00262C55" w:rsidRDefault="00262C55" w:rsidP="002817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ermStart w:id="0" w:edGrp="everyone"/>
  <w:p w:rsidR="00C54A44" w:rsidRDefault="00BF7765">
    <w:pPr>
      <w:pStyle w:val="a4"/>
      <w:jc w:val="center"/>
    </w:pPr>
    <w:r>
      <w:fldChar w:fldCharType="begin"/>
    </w:r>
    <w:r w:rsidR="00C54A44">
      <w:instrText xml:space="preserve"> PAGE   \* MERGEFORMAT </w:instrText>
    </w:r>
    <w:r>
      <w:fldChar w:fldCharType="separate"/>
    </w:r>
    <w:r w:rsidR="0015383F">
      <w:rPr>
        <w:noProof/>
      </w:rPr>
      <w:t>2</w:t>
    </w:r>
    <w:r>
      <w:fldChar w:fldCharType="end"/>
    </w:r>
    <w:permEnd w:id="0"/>
  </w:p>
  <w:p w:rsidR="00C54A44" w:rsidRPr="00810AAA" w:rsidRDefault="00C54A44" w:rsidP="00263D65">
    <w:pPr>
      <w:pStyle w:val="a4"/>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A44" w:rsidRDefault="00C54A44" w:rsidP="00263D65">
    <w:pPr>
      <w:pStyle w:val="a4"/>
      <w:jc w:val="center"/>
    </w:pPr>
    <w:permStart w:id="1" w:edGrp="everyone"/>
    <w:perm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8E7"/>
    <w:multiLevelType w:val="hybridMultilevel"/>
    <w:tmpl w:val="BB72B21C"/>
    <w:lvl w:ilvl="0" w:tplc="91E0E42C">
      <w:start w:val="1"/>
      <w:numFmt w:val="bullet"/>
      <w:lvlText w:val="–"/>
      <w:lvlJc w:val="left"/>
      <w:pPr>
        <w:tabs>
          <w:tab w:val="num" w:pos="1021"/>
        </w:tabs>
        <w:ind w:firstLine="68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CB084A"/>
    <w:multiLevelType w:val="hybridMultilevel"/>
    <w:tmpl w:val="B03A1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A93ECF"/>
    <w:multiLevelType w:val="hybridMultilevel"/>
    <w:tmpl w:val="B0BA3B66"/>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
    <w:nsid w:val="1B264312"/>
    <w:multiLevelType w:val="hybridMultilevel"/>
    <w:tmpl w:val="B42C8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010227"/>
    <w:multiLevelType w:val="hybridMultilevel"/>
    <w:tmpl w:val="94E0B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BF773C"/>
    <w:multiLevelType w:val="hybridMultilevel"/>
    <w:tmpl w:val="1BA85F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2A89751C"/>
    <w:multiLevelType w:val="hybridMultilevel"/>
    <w:tmpl w:val="36EEA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3D4C13"/>
    <w:multiLevelType w:val="hybridMultilevel"/>
    <w:tmpl w:val="4932816C"/>
    <w:lvl w:ilvl="0" w:tplc="0419000F">
      <w:start w:val="1"/>
      <w:numFmt w:val="decimal"/>
      <w:lvlText w:val="%1."/>
      <w:lvlJc w:val="left"/>
      <w:pPr>
        <w:tabs>
          <w:tab w:val="num" w:pos="720"/>
        </w:tabs>
        <w:ind w:left="720" w:hanging="360"/>
      </w:pPr>
    </w:lvl>
    <w:lvl w:ilvl="1" w:tplc="972AC8A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E8D0A9B"/>
    <w:multiLevelType w:val="hybridMultilevel"/>
    <w:tmpl w:val="382C5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2F7CAD"/>
    <w:multiLevelType w:val="hybridMultilevel"/>
    <w:tmpl w:val="B1AA4E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04D16DE"/>
    <w:multiLevelType w:val="hybridMultilevel"/>
    <w:tmpl w:val="51DAA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E83667"/>
    <w:multiLevelType w:val="hybridMultilevel"/>
    <w:tmpl w:val="A6B266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1454267"/>
    <w:multiLevelType w:val="hybridMultilevel"/>
    <w:tmpl w:val="6136D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A00825"/>
    <w:multiLevelType w:val="hybridMultilevel"/>
    <w:tmpl w:val="61EAD4BC"/>
    <w:lvl w:ilvl="0" w:tplc="E7509FE6">
      <w:start w:val="1"/>
      <w:numFmt w:val="decimal"/>
      <w:lvlText w:val="%1."/>
      <w:lvlJc w:val="left"/>
      <w:pPr>
        <w:tabs>
          <w:tab w:val="num" w:pos="720"/>
        </w:tabs>
        <w:ind w:left="720" w:hanging="360"/>
      </w:pPr>
      <w:rPr>
        <w:b w:val="0"/>
        <w:i w:val="0"/>
      </w:rPr>
    </w:lvl>
    <w:lvl w:ilvl="1" w:tplc="6F8E188E">
      <w:start w:val="1"/>
      <w:numFmt w:val="decimal"/>
      <w:lvlText w:val="%2."/>
      <w:lvlJc w:val="left"/>
      <w:pPr>
        <w:tabs>
          <w:tab w:val="num" w:pos="1440"/>
        </w:tabs>
        <w:ind w:left="1440" w:hanging="360"/>
      </w:pPr>
    </w:lvl>
    <w:lvl w:ilvl="2" w:tplc="60CC0534">
      <w:start w:val="1"/>
      <w:numFmt w:val="decimal"/>
      <w:lvlText w:val="%3."/>
      <w:lvlJc w:val="left"/>
      <w:pPr>
        <w:tabs>
          <w:tab w:val="num" w:pos="2160"/>
        </w:tabs>
        <w:ind w:left="2160" w:hanging="360"/>
      </w:pPr>
    </w:lvl>
    <w:lvl w:ilvl="3" w:tplc="D9F2CE7C">
      <w:start w:val="1"/>
      <w:numFmt w:val="decimal"/>
      <w:lvlText w:val="%4."/>
      <w:lvlJc w:val="left"/>
      <w:pPr>
        <w:tabs>
          <w:tab w:val="num" w:pos="2880"/>
        </w:tabs>
        <w:ind w:left="2880" w:hanging="360"/>
      </w:pPr>
    </w:lvl>
    <w:lvl w:ilvl="4" w:tplc="F23EBA52">
      <w:start w:val="1"/>
      <w:numFmt w:val="decimal"/>
      <w:lvlText w:val="%5."/>
      <w:lvlJc w:val="left"/>
      <w:pPr>
        <w:tabs>
          <w:tab w:val="num" w:pos="3600"/>
        </w:tabs>
        <w:ind w:left="3600" w:hanging="360"/>
      </w:pPr>
    </w:lvl>
    <w:lvl w:ilvl="5" w:tplc="4A8E9FBC">
      <w:start w:val="1"/>
      <w:numFmt w:val="decimal"/>
      <w:lvlText w:val="%6."/>
      <w:lvlJc w:val="left"/>
      <w:pPr>
        <w:tabs>
          <w:tab w:val="num" w:pos="4320"/>
        </w:tabs>
        <w:ind w:left="4320" w:hanging="360"/>
      </w:pPr>
    </w:lvl>
    <w:lvl w:ilvl="6" w:tplc="74429E4A">
      <w:start w:val="1"/>
      <w:numFmt w:val="decimal"/>
      <w:lvlText w:val="%7."/>
      <w:lvlJc w:val="left"/>
      <w:pPr>
        <w:tabs>
          <w:tab w:val="num" w:pos="5040"/>
        </w:tabs>
        <w:ind w:left="5040" w:hanging="360"/>
      </w:pPr>
    </w:lvl>
    <w:lvl w:ilvl="7" w:tplc="26329680">
      <w:start w:val="1"/>
      <w:numFmt w:val="decimal"/>
      <w:lvlText w:val="%8."/>
      <w:lvlJc w:val="left"/>
      <w:pPr>
        <w:tabs>
          <w:tab w:val="num" w:pos="5760"/>
        </w:tabs>
        <w:ind w:left="5760" w:hanging="360"/>
      </w:pPr>
    </w:lvl>
    <w:lvl w:ilvl="8" w:tplc="28022592">
      <w:start w:val="1"/>
      <w:numFmt w:val="decimal"/>
      <w:lvlText w:val="%9."/>
      <w:lvlJc w:val="left"/>
      <w:pPr>
        <w:tabs>
          <w:tab w:val="num" w:pos="6480"/>
        </w:tabs>
        <w:ind w:left="6480" w:hanging="360"/>
      </w:pPr>
    </w:lvl>
  </w:abstractNum>
  <w:abstractNum w:abstractNumId="14">
    <w:nsid w:val="4BD5005C"/>
    <w:multiLevelType w:val="hybridMultilevel"/>
    <w:tmpl w:val="E5C42DCE"/>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5">
    <w:nsid w:val="4C0D53D8"/>
    <w:multiLevelType w:val="hybridMultilevel"/>
    <w:tmpl w:val="806E6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2945EE"/>
    <w:multiLevelType w:val="hybridMultilevel"/>
    <w:tmpl w:val="1B0CF0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nsid w:val="54161075"/>
    <w:multiLevelType w:val="hybridMultilevel"/>
    <w:tmpl w:val="A2726A72"/>
    <w:lvl w:ilvl="0" w:tplc="32B82C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B81B22"/>
    <w:multiLevelType w:val="hybridMultilevel"/>
    <w:tmpl w:val="CF50BF9E"/>
    <w:lvl w:ilvl="0" w:tplc="8A78A7E6">
      <w:start w:val="1"/>
      <w:numFmt w:val="decimal"/>
      <w:lvlText w:val="%1."/>
      <w:lvlJc w:val="left"/>
      <w:pPr>
        <w:ind w:left="570" w:hanging="57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7442587"/>
    <w:multiLevelType w:val="hybridMultilevel"/>
    <w:tmpl w:val="02D2951C"/>
    <w:lvl w:ilvl="0" w:tplc="6D1A03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696C6F"/>
    <w:multiLevelType w:val="hybridMultilevel"/>
    <w:tmpl w:val="2D6E1E04"/>
    <w:lvl w:ilvl="0" w:tplc="6612171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72A2794C"/>
    <w:multiLevelType w:val="hybridMultilevel"/>
    <w:tmpl w:val="5498E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8C220F"/>
    <w:multiLevelType w:val="hybridMultilevel"/>
    <w:tmpl w:val="B754C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472301"/>
    <w:multiLevelType w:val="hybridMultilevel"/>
    <w:tmpl w:val="056427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9"/>
  </w:num>
  <w:num w:numId="2">
    <w:abstractNumId w:val="18"/>
  </w:num>
  <w:num w:numId="3">
    <w:abstractNumId w:val="8"/>
  </w:num>
  <w:num w:numId="4">
    <w:abstractNumId w:val="16"/>
  </w:num>
  <w:num w:numId="5">
    <w:abstractNumId w:val="5"/>
  </w:num>
  <w:num w:numId="6">
    <w:abstractNumId w:val="4"/>
  </w:num>
  <w:num w:numId="7">
    <w:abstractNumId w:val="21"/>
  </w:num>
  <w:num w:numId="8">
    <w:abstractNumId w:val="15"/>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22"/>
  </w:num>
  <w:num w:numId="15">
    <w:abstractNumId w:val="11"/>
  </w:num>
  <w:num w:numId="16">
    <w:abstractNumId w:val="6"/>
  </w:num>
  <w:num w:numId="17">
    <w:abstractNumId w:val="14"/>
  </w:num>
  <w:num w:numId="18">
    <w:abstractNumId w:val="2"/>
  </w:num>
  <w:num w:numId="19">
    <w:abstractNumId w:val="10"/>
  </w:num>
  <w:num w:numId="20">
    <w:abstractNumId w:val="3"/>
  </w:num>
  <w:num w:numId="21">
    <w:abstractNumId w:val="23"/>
  </w:num>
  <w:num w:numId="22">
    <w:abstractNumId w:val="0"/>
  </w:num>
  <w:num w:numId="23">
    <w:abstractNumId w:val="20"/>
  </w:num>
  <w:num w:numId="24">
    <w:abstractNumId w:val="19"/>
  </w:num>
  <w:num w:numId="25">
    <w:abstractNumId w:val="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73FBE"/>
    <w:rsid w:val="000061C2"/>
    <w:rsid w:val="000409CB"/>
    <w:rsid w:val="000450E6"/>
    <w:rsid w:val="0008579C"/>
    <w:rsid w:val="000B2522"/>
    <w:rsid w:val="000E0F86"/>
    <w:rsid w:val="000F2A82"/>
    <w:rsid w:val="00146DC6"/>
    <w:rsid w:val="0015383F"/>
    <w:rsid w:val="001A420E"/>
    <w:rsid w:val="00225E06"/>
    <w:rsid w:val="00252C92"/>
    <w:rsid w:val="00262C55"/>
    <w:rsid w:val="00263D65"/>
    <w:rsid w:val="0028170C"/>
    <w:rsid w:val="002B0F42"/>
    <w:rsid w:val="002F3AAC"/>
    <w:rsid w:val="003344D5"/>
    <w:rsid w:val="00342D17"/>
    <w:rsid w:val="00353D76"/>
    <w:rsid w:val="00367BB6"/>
    <w:rsid w:val="00396410"/>
    <w:rsid w:val="00396D69"/>
    <w:rsid w:val="004541DC"/>
    <w:rsid w:val="004B7E0E"/>
    <w:rsid w:val="004D2062"/>
    <w:rsid w:val="00530606"/>
    <w:rsid w:val="005856DD"/>
    <w:rsid w:val="005D48D3"/>
    <w:rsid w:val="00760528"/>
    <w:rsid w:val="007A303D"/>
    <w:rsid w:val="007A7079"/>
    <w:rsid w:val="007F3BF2"/>
    <w:rsid w:val="00851BCF"/>
    <w:rsid w:val="008A629F"/>
    <w:rsid w:val="00991031"/>
    <w:rsid w:val="00AA5B16"/>
    <w:rsid w:val="00AA5D79"/>
    <w:rsid w:val="00AF70D7"/>
    <w:rsid w:val="00B155ED"/>
    <w:rsid w:val="00B40D18"/>
    <w:rsid w:val="00B56C18"/>
    <w:rsid w:val="00BF7765"/>
    <w:rsid w:val="00C14F5E"/>
    <w:rsid w:val="00C54A44"/>
    <w:rsid w:val="00C64D84"/>
    <w:rsid w:val="00CE1BDF"/>
    <w:rsid w:val="00D9031E"/>
    <w:rsid w:val="00DF47B4"/>
    <w:rsid w:val="00E252A4"/>
    <w:rsid w:val="00E255A8"/>
    <w:rsid w:val="00EE7132"/>
    <w:rsid w:val="00F01B06"/>
    <w:rsid w:val="00F14508"/>
    <w:rsid w:val="00F53327"/>
    <w:rsid w:val="00F73FBE"/>
    <w:rsid w:val="00F9306C"/>
    <w:rsid w:val="00FA5CDF"/>
    <w:rsid w:val="00FB2542"/>
    <w:rsid w:val="00FE1B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7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73FBE"/>
    <w:rPr>
      <w:color w:val="0000FF"/>
      <w:u w:val="single"/>
    </w:rPr>
  </w:style>
  <w:style w:type="paragraph" w:styleId="a4">
    <w:name w:val="header"/>
    <w:basedOn w:val="a"/>
    <w:link w:val="a5"/>
    <w:uiPriority w:val="99"/>
    <w:rsid w:val="00F73FB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F73FBE"/>
    <w:rPr>
      <w:rFonts w:ascii="Times New Roman" w:eastAsia="Times New Roman" w:hAnsi="Times New Roman" w:cs="Times New Roman"/>
      <w:sz w:val="24"/>
      <w:szCs w:val="24"/>
    </w:rPr>
  </w:style>
  <w:style w:type="paragraph" w:styleId="a6">
    <w:name w:val="footer"/>
    <w:basedOn w:val="a"/>
    <w:link w:val="a7"/>
    <w:uiPriority w:val="99"/>
    <w:rsid w:val="00F73FB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F73FBE"/>
    <w:rPr>
      <w:rFonts w:ascii="Times New Roman" w:eastAsia="Times New Roman" w:hAnsi="Times New Roman" w:cs="Times New Roman"/>
      <w:sz w:val="24"/>
      <w:szCs w:val="24"/>
    </w:rPr>
  </w:style>
  <w:style w:type="paragraph" w:styleId="a8">
    <w:name w:val="List Paragraph"/>
    <w:basedOn w:val="a"/>
    <w:uiPriority w:val="34"/>
    <w:qFormat/>
    <w:rsid w:val="0008579C"/>
    <w:pPr>
      <w:ind w:left="720"/>
      <w:contextualSpacing/>
    </w:pPr>
    <w:rPr>
      <w:rFonts w:ascii="Calibri" w:eastAsia="Times New Roman" w:hAnsi="Calibri" w:cs="Times New Roman"/>
    </w:rPr>
  </w:style>
  <w:style w:type="paragraph" w:customStyle="1" w:styleId="13">
    <w:name w:val="Стиль13"/>
    <w:basedOn w:val="a"/>
    <w:rsid w:val="0008579C"/>
    <w:pPr>
      <w:spacing w:after="0" w:line="300" w:lineRule="exact"/>
      <w:jc w:val="both"/>
    </w:pPr>
    <w:rPr>
      <w:rFonts w:ascii="Times New Roman CYR" w:eastAsia="Times New Roman" w:hAnsi="Times New Roman CYR" w:cs="Times New Roman"/>
      <w:sz w:val="26"/>
      <w:szCs w:val="20"/>
    </w:rPr>
  </w:style>
  <w:style w:type="paragraph" w:customStyle="1" w:styleId="1">
    <w:name w:val="Абзац списка1"/>
    <w:basedOn w:val="a"/>
    <w:rsid w:val="00FE1B90"/>
    <w:pPr>
      <w:spacing w:after="0" w:line="240" w:lineRule="auto"/>
      <w:ind w:left="720"/>
      <w:contextualSpacing/>
    </w:pPr>
    <w:rPr>
      <w:rFonts w:ascii="Times New Roman" w:eastAsia="Times New Roman" w:hAnsi="Times New Roman" w:cs="Times New Roman"/>
      <w:sz w:val="24"/>
      <w:szCs w:val="24"/>
    </w:rPr>
  </w:style>
  <w:style w:type="paragraph" w:styleId="a9">
    <w:name w:val="Body Text"/>
    <w:basedOn w:val="a"/>
    <w:link w:val="aa"/>
    <w:semiHidden/>
    <w:unhideWhenUsed/>
    <w:rsid w:val="00FE1B90"/>
    <w:pPr>
      <w:spacing w:after="0" w:line="240" w:lineRule="auto"/>
    </w:pPr>
    <w:rPr>
      <w:rFonts w:ascii="Times New Roman" w:eastAsia="Times New Roman" w:hAnsi="Times New Roman" w:cs="Times New Roman"/>
      <w:sz w:val="32"/>
      <w:szCs w:val="32"/>
    </w:rPr>
  </w:style>
  <w:style w:type="character" w:customStyle="1" w:styleId="aa">
    <w:name w:val="Основной текст Знак"/>
    <w:basedOn w:val="a0"/>
    <w:link w:val="a9"/>
    <w:semiHidden/>
    <w:rsid w:val="00FE1B90"/>
    <w:rPr>
      <w:rFonts w:ascii="Times New Roman" w:eastAsia="Times New Roman" w:hAnsi="Times New Roman" w:cs="Times New Roman"/>
      <w:sz w:val="32"/>
      <w:szCs w:val="32"/>
    </w:rPr>
  </w:style>
  <w:style w:type="paragraph" w:styleId="HTML">
    <w:name w:val="HTML Preformatted"/>
    <w:basedOn w:val="a"/>
    <w:link w:val="HTML0"/>
    <w:uiPriority w:val="99"/>
    <w:rsid w:val="00EE7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E7132"/>
    <w:rPr>
      <w:rFonts w:ascii="Courier New" w:eastAsia="Times New Roman" w:hAnsi="Courier New" w:cs="Courier New"/>
      <w:sz w:val="20"/>
      <w:szCs w:val="20"/>
    </w:rPr>
  </w:style>
  <w:style w:type="table" w:styleId="ab">
    <w:name w:val="Table Grid"/>
    <w:basedOn w:val="a1"/>
    <w:rsid w:val="00F145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7E54F-C60F-4AE9-99CF-688B3911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6290</Words>
  <Characters>35856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42062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мама</cp:lastModifiedBy>
  <cp:revision>2</cp:revision>
  <cp:lastPrinted>2013-11-14T11:24:00Z</cp:lastPrinted>
  <dcterms:created xsi:type="dcterms:W3CDTF">2013-11-23T17:28:00Z</dcterms:created>
  <dcterms:modified xsi:type="dcterms:W3CDTF">2013-11-23T17:28:00Z</dcterms:modified>
</cp:coreProperties>
</file>