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CD3" w:rsidRPr="00196CD3" w:rsidRDefault="00196CD3" w:rsidP="00196CD3">
      <w:pPr>
        <w:pStyle w:val="a3"/>
        <w:jc w:val="center"/>
        <w:rPr>
          <w:b/>
          <w:sz w:val="28"/>
          <w:szCs w:val="28"/>
        </w:rPr>
      </w:pPr>
      <w:r w:rsidRPr="00196CD3">
        <w:rPr>
          <w:b/>
          <w:sz w:val="28"/>
          <w:szCs w:val="28"/>
        </w:rPr>
        <w:t>Лекция для родителей 2-3 класса</w:t>
      </w:r>
    </w:p>
    <w:p w:rsidR="00F83E69" w:rsidRDefault="0012286F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класс – время, когда ребенок и родители уже «по - </w:t>
      </w:r>
      <w:proofErr w:type="gramStart"/>
      <w:r>
        <w:rPr>
          <w:sz w:val="28"/>
          <w:szCs w:val="28"/>
        </w:rPr>
        <w:t>серьезному</w:t>
      </w:r>
      <w:proofErr w:type="gramEnd"/>
      <w:r>
        <w:rPr>
          <w:sz w:val="28"/>
          <w:szCs w:val="28"/>
        </w:rPr>
        <w:t xml:space="preserve">» сталкиваются с таким явлением школьной жизни, как отметка. И с ней бывают </w:t>
      </w:r>
      <w:proofErr w:type="gramStart"/>
      <w:r>
        <w:rPr>
          <w:sz w:val="28"/>
          <w:szCs w:val="28"/>
        </w:rPr>
        <w:t>связаны</w:t>
      </w:r>
      <w:proofErr w:type="gramEnd"/>
      <w:r>
        <w:rPr>
          <w:sz w:val="28"/>
          <w:szCs w:val="28"/>
        </w:rPr>
        <w:t xml:space="preserve"> множество проблемных ситуаций и разочарований, если отметка становится для РОДИТЕЛЕЙ чрезмерно значимой и болезненно воспринимается. Большая </w:t>
      </w:r>
      <w:proofErr w:type="gramStart"/>
      <w:r>
        <w:rPr>
          <w:sz w:val="28"/>
          <w:szCs w:val="28"/>
        </w:rPr>
        <w:t>часть родителей совершенно справедливо старается ориентировать</w:t>
      </w:r>
      <w:proofErr w:type="gramEnd"/>
      <w:r>
        <w:rPr>
          <w:sz w:val="28"/>
          <w:szCs w:val="28"/>
        </w:rPr>
        <w:t xml:space="preserve"> детей на то, что чтобы получить 5 нужно приложить усилия, затратить время. Тем не менее, часть родителей ищет причины плохих оценок в ком-то другом (учитель необъективен – начинаются заочные сравнения  со слов детей – а вот он тоже сделал как 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у него оценка выше; учитель невнимателен – со слов ребенка – я хотел ответить, а меня не спросили; виновата случайность – один раз не сделал и тут же</w:t>
      </w:r>
      <w:r w:rsidR="00664F4D">
        <w:rPr>
          <w:sz w:val="28"/>
          <w:szCs w:val="28"/>
        </w:rPr>
        <w:t xml:space="preserve"> пол</w:t>
      </w:r>
      <w:r w:rsidR="00F83E69">
        <w:rPr>
          <w:sz w:val="28"/>
          <w:szCs w:val="28"/>
        </w:rPr>
        <w:t>учил плохую оценку, а у других не проверяли).</w:t>
      </w:r>
      <w:r w:rsidR="00F83E69" w:rsidRPr="00F83E69">
        <w:rPr>
          <w:sz w:val="28"/>
          <w:szCs w:val="28"/>
        </w:rPr>
        <w:t xml:space="preserve"> </w:t>
      </w:r>
    </w:p>
    <w:p w:rsidR="0012286F" w:rsidRDefault="00F83E69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связано, с неустойчивой самооценкой родителей (у моего ребенка не должно быть плохих оценок) и любые средства хороши, чтобы оценка стала такой, как я хочу. </w:t>
      </w:r>
      <w:proofErr w:type="gramStart"/>
      <w:r>
        <w:rPr>
          <w:sz w:val="28"/>
          <w:szCs w:val="28"/>
        </w:rPr>
        <w:t>Мы</w:t>
      </w:r>
      <w:proofErr w:type="gramEnd"/>
      <w:r>
        <w:rPr>
          <w:sz w:val="28"/>
          <w:szCs w:val="28"/>
        </w:rPr>
        <w:t xml:space="preserve"> безусловно хотим, чтобы наш ребенок был лучшим, чтобы его все любили, чтобы высоко оценивали его результаты. И это правильная родительская позиция. Но есть и еще очень важный момент, который мы как хорошие родители обязательно должны учитывать – цена хорошей оцени и хорошего отношения имеет значение. Хорошая оценка любой ценой – это не тот вывод, который сможет обеспечить ребенку успешность. Потому что можно достичь желаемого своими усилиями, своим трудом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а можно – ограбить и украсть.</w:t>
      </w:r>
    </w:p>
    <w:p w:rsidR="00F83E69" w:rsidRDefault="00F83E69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Если у вас нет понимания, каковы критерии отметки – обращайтесь к учителю (без ребенка!) и постарайтесь эти критерии понять, чтобы вы могли контролировать сами и постепенно приучать ребенка контролировать результаты работы по этим критериям.</w:t>
      </w:r>
    </w:p>
    <w:p w:rsidR="00F83E69" w:rsidRDefault="00F83E69" w:rsidP="0012286F">
      <w:pPr>
        <w:pStyle w:val="a3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Никогда не стоит сравнивать своего ребенка с другими детьми – ни в плохую, ни в хорошую сторону, так как до 10 лет ребенок развивается в тех рамках, которые вы ему поставили тем, как его родили,  в каких условиях воспитывали (материальных, социально – бытовых и т.д.).</w:t>
      </w:r>
      <w:proofErr w:type="gramEnd"/>
    </w:p>
    <w:p w:rsidR="00425492" w:rsidRDefault="00425492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Почему говорю об оценк</w:t>
      </w:r>
      <w:r w:rsidR="00196CD3">
        <w:rPr>
          <w:sz w:val="28"/>
          <w:szCs w:val="28"/>
        </w:rPr>
        <w:t>ах</w:t>
      </w:r>
      <w:r>
        <w:rPr>
          <w:sz w:val="28"/>
          <w:szCs w:val="28"/>
        </w:rPr>
        <w:t xml:space="preserve">  </w:t>
      </w:r>
      <w:r w:rsidR="00196CD3">
        <w:rPr>
          <w:sz w:val="28"/>
          <w:szCs w:val="28"/>
        </w:rPr>
        <w:t>сейчас</w:t>
      </w:r>
      <w:r>
        <w:rPr>
          <w:sz w:val="28"/>
          <w:szCs w:val="28"/>
        </w:rPr>
        <w:t>? Если проанализировать статистику суицидов, отмечается, что если раньше пик суицидов приходился на 16-17 лет (с проблемами взаимоотношений), то сейчас он опустился до 11-13 лет – несоответствие ожиданиям родителей.</w:t>
      </w:r>
    </w:p>
    <w:p w:rsidR="00425492" w:rsidRDefault="00425492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Если дети боятся из школы идти домой из-за плохой оценки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то чему мы их учим? Страх учит их только одному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«Только бы мама не узнала!»</w:t>
      </w:r>
    </w:p>
    <w:p w:rsidR="00425492" w:rsidRDefault="00425492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Ребенок ВСЕГДА должен быть уверен, что дома его примут ЛЮБОГО – успешного, неуспешного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И он может рассчитывать на вашу помощь в ЛЮБОЙ ситуации, с </w:t>
      </w:r>
      <w:proofErr w:type="gramStart"/>
      <w:r>
        <w:rPr>
          <w:sz w:val="28"/>
          <w:szCs w:val="28"/>
        </w:rPr>
        <w:t>чем бы она не была</w:t>
      </w:r>
      <w:proofErr w:type="gramEnd"/>
      <w:r>
        <w:rPr>
          <w:sz w:val="28"/>
          <w:szCs w:val="28"/>
        </w:rPr>
        <w:t xml:space="preserve"> связана. </w:t>
      </w:r>
    </w:p>
    <w:p w:rsidR="00425492" w:rsidRDefault="00425492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Защищать своего ребенка – право родителей (опекунов), но защищать тоже нужно мудро – не решая за него его проблемы, а обучая его способам решения проблем.</w:t>
      </w:r>
    </w:p>
    <w:p w:rsidR="00425492" w:rsidRPr="00196CD3" w:rsidRDefault="00425492" w:rsidP="0012286F">
      <w:pPr>
        <w:pStyle w:val="a3"/>
        <w:jc w:val="both"/>
        <w:rPr>
          <w:b/>
          <w:sz w:val="28"/>
          <w:szCs w:val="28"/>
        </w:rPr>
      </w:pPr>
      <w:r w:rsidRPr="00196CD3">
        <w:rPr>
          <w:b/>
          <w:sz w:val="28"/>
          <w:szCs w:val="28"/>
        </w:rPr>
        <w:t>Проблемы обучения:</w:t>
      </w:r>
    </w:p>
    <w:p w:rsidR="00425492" w:rsidRDefault="00425492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Чтение – чем дальше, тем в большей степени задания будут связаны с пониманием прочитанного, поэтому проблемы с чтением нужно решать СРОЧНО!!! Ребенок обязательно должен читать вслух (10 минут в день) в вашем </w:t>
      </w:r>
      <w:r w:rsidR="00112960">
        <w:rPr>
          <w:sz w:val="28"/>
          <w:szCs w:val="28"/>
        </w:rPr>
        <w:t xml:space="preserve">присутствии. </w:t>
      </w:r>
    </w:p>
    <w:p w:rsidR="00112960" w:rsidRDefault="00112960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Письмо – второй – третий класс – время, когда абсолютно четко проявляет себя </w:t>
      </w:r>
      <w:proofErr w:type="spellStart"/>
      <w:r>
        <w:rPr>
          <w:sz w:val="28"/>
          <w:szCs w:val="28"/>
        </w:rPr>
        <w:t>дисграфия</w:t>
      </w:r>
      <w:proofErr w:type="spellEnd"/>
      <w:r>
        <w:rPr>
          <w:sz w:val="28"/>
          <w:szCs w:val="28"/>
        </w:rPr>
        <w:t>. Это специфические ошибки письма. Такому ребенку нужна ОБЯЗАТЕЛЬНАЯ коррекционная работа.</w:t>
      </w:r>
    </w:p>
    <w:p w:rsidR="00112960" w:rsidRDefault="00112960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Математика – здесь проблемы чаще всего тесно связаны с пониманием смысла задач при самостоятельном прочтении. </w:t>
      </w:r>
    </w:p>
    <w:p w:rsidR="0012286F" w:rsidRDefault="0012286F" w:rsidP="0012286F">
      <w:pPr>
        <w:pStyle w:val="a3"/>
        <w:jc w:val="both"/>
      </w:pPr>
      <w:r>
        <w:rPr>
          <w:sz w:val="28"/>
          <w:szCs w:val="28"/>
        </w:rPr>
        <w:t xml:space="preserve">В третьем классе  у большинства детей уже складывается </w:t>
      </w:r>
      <w:r w:rsidRPr="00196CD3">
        <w:rPr>
          <w:b/>
          <w:sz w:val="28"/>
          <w:szCs w:val="28"/>
        </w:rPr>
        <w:t>индивидуальный стиль учебной работы</w:t>
      </w:r>
      <w:r>
        <w:rPr>
          <w:sz w:val="28"/>
          <w:szCs w:val="28"/>
        </w:rPr>
        <w:t>. Общий подход ребенка к ее выполнению хорошо прослеживается при подготовке домашних учебных заданий. Так, например, одни приступают к урокам сразу после прихода из школы, другим требуется отдых (разной продолжительности). Кто-то быстро и легко включается в работу, у других много времени занимает подготовительный период. Одни дети начинают выполнять домашние задания с трудных учебных предметов, другие, наоборот, с легких. Одни лучше усваивают материал с опорой на графические изображения (рисунки, схемы и т.п.), другие предпочитают словесное объяснение и т.д.</w:t>
      </w:r>
    </w:p>
    <w:p w:rsidR="0012286F" w:rsidRDefault="0012286F" w:rsidP="0012286F">
      <w:pPr>
        <w:pStyle w:val="a3"/>
        <w:jc w:val="both"/>
      </w:pPr>
      <w:r>
        <w:rPr>
          <w:sz w:val="28"/>
          <w:szCs w:val="28"/>
        </w:rPr>
        <w:t>Различия в общем подходе к выполнению учебной работы связаны с индивидуально-типологическими особенностями детей, их работоспособностью, спецификой познавательного развития, преобладающим типом восприятия и переработки информации, неодинаковым интересом к различным учебным предметам и т.д.</w:t>
      </w:r>
    </w:p>
    <w:p w:rsidR="0012286F" w:rsidRDefault="0012286F" w:rsidP="0012286F">
      <w:pPr>
        <w:pStyle w:val="a3"/>
        <w:jc w:val="both"/>
      </w:pPr>
      <w:r>
        <w:rPr>
          <w:sz w:val="28"/>
          <w:szCs w:val="28"/>
        </w:rPr>
        <w:t xml:space="preserve">Индивидуальный стиль учебной работы проявляется не только в общем подходе к выполнению учебных заданий, но и в использовании школьниками различных учебных умений и навыков. Владение продуктивными приемами учебной работы означает, что школьник приобрел </w:t>
      </w:r>
      <w:r>
        <w:rPr>
          <w:i/>
          <w:iCs/>
          <w:sz w:val="28"/>
          <w:szCs w:val="28"/>
        </w:rPr>
        <w:t>умение учиться</w:t>
      </w:r>
      <w:r>
        <w:rPr>
          <w:sz w:val="28"/>
          <w:szCs w:val="28"/>
        </w:rPr>
        <w:t>: он способен качественно усваивать предлагаемые знания и, в случае необходимости, добывать их самостоятельно.</w:t>
      </w:r>
    </w:p>
    <w:p w:rsidR="0012286F" w:rsidRDefault="0012286F" w:rsidP="0012286F">
      <w:pPr>
        <w:pStyle w:val="a3"/>
        <w:jc w:val="both"/>
        <w:rPr>
          <w:sz w:val="28"/>
          <w:szCs w:val="28"/>
        </w:rPr>
      </w:pPr>
      <w:r w:rsidRPr="00196CD3">
        <w:rPr>
          <w:sz w:val="28"/>
          <w:szCs w:val="28"/>
          <w:u w:val="single"/>
        </w:rPr>
        <w:lastRenderedPageBreak/>
        <w:t xml:space="preserve">Учиться всему этому необходимо в начальной школе, пока объем учебной нагрузки в значительной степени дозирован. </w:t>
      </w:r>
      <w:r>
        <w:rPr>
          <w:sz w:val="28"/>
          <w:szCs w:val="28"/>
        </w:rPr>
        <w:t xml:space="preserve">В средних классах эти умения окажутся жизненно необходимыми, поскольку заметно возрастает количество новой информации, более сложным станет и ее содержание. </w:t>
      </w:r>
      <w:r w:rsidRPr="00196CD3">
        <w:rPr>
          <w:sz w:val="28"/>
          <w:szCs w:val="28"/>
          <w:u w:val="single"/>
        </w:rPr>
        <w:t>В этой ситуации испытанный способ многократного повторения, который еще оправдывал себя в начальной школе, будет весьма неэффективным.</w:t>
      </w:r>
      <w:r>
        <w:rPr>
          <w:sz w:val="28"/>
          <w:szCs w:val="28"/>
        </w:rPr>
        <w:t xml:space="preserve"> Неумение же правильно работать с учебным материалом может стать причиной снижения успеваемости, неоправданного переутомления учащихся.</w:t>
      </w:r>
    </w:p>
    <w:p w:rsidR="00196CD3" w:rsidRDefault="00112960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Второй и третий класс – время, когда взрослые обязательно должны организовать </w:t>
      </w:r>
      <w:r w:rsidRPr="00196CD3">
        <w:rPr>
          <w:sz w:val="28"/>
          <w:szCs w:val="28"/>
          <w:u w:val="single"/>
        </w:rPr>
        <w:t>неформальное взаимодействие детей</w:t>
      </w:r>
      <w:r>
        <w:rPr>
          <w:sz w:val="28"/>
          <w:szCs w:val="28"/>
        </w:rPr>
        <w:t xml:space="preserve"> – у части детей не складываются отношения со сверстниками, т.к. они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например, не очень внимательны – может пробежать и нечаянно кого-то задеть; не все дети умеют формулировать свои мысли и говорить о своих чувствах – кто-то скажет «мне это не нравится!», кто-то заплачет, кто-то начнет драку. </w:t>
      </w:r>
    </w:p>
    <w:p w:rsidR="00112960" w:rsidRDefault="00112960" w:rsidP="0012286F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Правильное взаимодействие формируется постепенно и только если рядом есть взрослые, готовые ситуацию разобрать, показать несколько вариантов выхода из нее.</w:t>
      </w:r>
    </w:p>
    <w:p w:rsidR="00112960" w:rsidRDefault="00112960" w:rsidP="0012286F">
      <w:pPr>
        <w:pStyle w:val="a3"/>
        <w:jc w:val="both"/>
      </w:pPr>
      <w:r>
        <w:rPr>
          <w:sz w:val="28"/>
          <w:szCs w:val="28"/>
        </w:rPr>
        <w:t>2-3 класс – время, когда необходимо максимально много сделать для развития учебных навыков, т.к. мозг пластичен до 9 лет, а потом лет до 14 ждать. Те дети, у которых познавательная активность «включится» до 9 лет  смогут относительно  спокойно прожить трудный 5-7 класс</w:t>
      </w:r>
      <w:r w:rsidR="00196CD3">
        <w:rPr>
          <w:sz w:val="28"/>
          <w:szCs w:val="28"/>
        </w:rPr>
        <w:t>, когда учебная мотивация стремится к 0.</w:t>
      </w:r>
    </w:p>
    <w:p w:rsidR="0012286F" w:rsidRDefault="0012286F"/>
    <w:sectPr w:rsidR="0012286F" w:rsidSect="002C7265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10E" w:rsidRDefault="00E3210E" w:rsidP="00196CD3">
      <w:r>
        <w:separator/>
      </w:r>
    </w:p>
  </w:endnote>
  <w:endnote w:type="continuationSeparator" w:id="0">
    <w:p w:rsidR="00E3210E" w:rsidRDefault="00E3210E" w:rsidP="00196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707172"/>
      <w:docPartObj>
        <w:docPartGallery w:val="Page Numbers (Bottom of Page)"/>
        <w:docPartUnique/>
      </w:docPartObj>
    </w:sdtPr>
    <w:sdtContent>
      <w:p w:rsidR="00196CD3" w:rsidRDefault="00196CD3">
        <w:pPr>
          <w:pStyle w:val="a6"/>
          <w:jc w:val="right"/>
        </w:pPr>
        <w:fldSimple w:instr=" PAGE   \* MERGEFORMAT ">
          <w:r>
            <w:rPr>
              <w:noProof/>
            </w:rPr>
            <w:t>3</w:t>
          </w:r>
        </w:fldSimple>
      </w:p>
    </w:sdtContent>
  </w:sdt>
  <w:p w:rsidR="00196CD3" w:rsidRDefault="00196C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10E" w:rsidRDefault="00E3210E" w:rsidP="00196CD3">
      <w:r>
        <w:separator/>
      </w:r>
    </w:p>
  </w:footnote>
  <w:footnote w:type="continuationSeparator" w:id="0">
    <w:p w:rsidR="00E3210E" w:rsidRDefault="00E3210E" w:rsidP="00196C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286F"/>
    <w:rsid w:val="00112960"/>
    <w:rsid w:val="0012286F"/>
    <w:rsid w:val="00196CD3"/>
    <w:rsid w:val="002C7265"/>
    <w:rsid w:val="00425492"/>
    <w:rsid w:val="004F3E9A"/>
    <w:rsid w:val="00664F4D"/>
    <w:rsid w:val="007F73B5"/>
    <w:rsid w:val="00C15FCC"/>
    <w:rsid w:val="00DE1A52"/>
    <w:rsid w:val="00E3210E"/>
    <w:rsid w:val="00F83E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286F"/>
    <w:pPr>
      <w:widowControl/>
      <w:autoSpaceDE/>
      <w:autoSpaceDN/>
      <w:adjustRightInd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196C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6CD3"/>
    <w:rPr>
      <w:rFonts w:ascii="Times New Roman" w:hAnsi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96C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6CD3"/>
    <w:rPr>
      <w:rFonts w:ascii="Times New Roman" w:hAnsi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Psihology</dc:creator>
  <cp:keywords/>
  <dc:description/>
  <cp:lastModifiedBy>Psihology</cp:lastModifiedBy>
  <cp:revision>2</cp:revision>
  <cp:lastPrinted>2015-09-09T10:10:00Z</cp:lastPrinted>
  <dcterms:created xsi:type="dcterms:W3CDTF">2015-09-09T09:14:00Z</dcterms:created>
  <dcterms:modified xsi:type="dcterms:W3CDTF">2015-09-09T10:26:00Z</dcterms:modified>
</cp:coreProperties>
</file>