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97" w:rsidRPr="0054572D" w:rsidRDefault="00580D97" w:rsidP="00580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4572D">
        <w:rPr>
          <w:rFonts w:ascii="Times New Roman" w:hAnsi="Times New Roman" w:cs="Times New Roman"/>
          <w:b/>
          <w:sz w:val="28"/>
          <w:szCs w:val="28"/>
        </w:rPr>
        <w:t>ЛАН РАБОТЫ                                                                                                                                                                                                МЕТОДИЧЕСКОГО ОБЪЕДИНЕНИЯ ПРЕПОДАВАТЕЛЕЙ ЕСТЕСТВЕННЫХ ДИСЦИПЛИН</w:t>
      </w:r>
    </w:p>
    <w:p w:rsidR="00580D97" w:rsidRPr="0054572D" w:rsidRDefault="00580D97" w:rsidP="00580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72D">
        <w:rPr>
          <w:rFonts w:ascii="Times New Roman" w:hAnsi="Times New Roman" w:cs="Times New Roman"/>
          <w:b/>
          <w:sz w:val="28"/>
          <w:szCs w:val="28"/>
        </w:rPr>
        <w:t>МАОУ-СОШ с углублённым изучением английского языка №148 г Екатеринбурга</w:t>
      </w:r>
    </w:p>
    <w:p w:rsidR="00580D97" w:rsidRPr="0054572D" w:rsidRDefault="00580D97" w:rsidP="00580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54572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1992"/>
        <w:gridCol w:w="2115"/>
        <w:gridCol w:w="2115"/>
        <w:gridCol w:w="2095"/>
        <w:gridCol w:w="2017"/>
        <w:gridCol w:w="1856"/>
        <w:gridCol w:w="1637"/>
      </w:tblGrid>
      <w:tr w:rsidR="00580D97" w:rsidRPr="00B57B02" w:rsidTr="00DB5997">
        <w:tc>
          <w:tcPr>
            <w:tcW w:w="959" w:type="dxa"/>
          </w:tcPr>
          <w:p w:rsidR="00580D97" w:rsidRPr="00E526D2" w:rsidRDefault="00580D97" w:rsidP="00DB5997">
            <w:pPr>
              <w:rPr>
                <w:b/>
                <w:sz w:val="24"/>
                <w:szCs w:val="24"/>
              </w:rPr>
            </w:pPr>
            <w:r w:rsidRPr="00E526D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92" w:type="dxa"/>
          </w:tcPr>
          <w:p w:rsidR="00580D97" w:rsidRPr="00E526D2" w:rsidRDefault="00580D97" w:rsidP="00DB5997">
            <w:pPr>
              <w:rPr>
                <w:b/>
                <w:sz w:val="24"/>
                <w:szCs w:val="24"/>
              </w:rPr>
            </w:pPr>
            <w:r w:rsidRPr="00E526D2">
              <w:rPr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2115" w:type="dxa"/>
          </w:tcPr>
          <w:p w:rsidR="00580D97" w:rsidRPr="00E526D2" w:rsidRDefault="00580D97" w:rsidP="00DB5997">
            <w:pPr>
              <w:rPr>
                <w:b/>
                <w:sz w:val="24"/>
                <w:szCs w:val="24"/>
              </w:rPr>
            </w:pPr>
            <w:r w:rsidRPr="00E526D2">
              <w:rPr>
                <w:b/>
                <w:sz w:val="24"/>
                <w:szCs w:val="24"/>
              </w:rPr>
              <w:t>Внеклассная работа по предмету</w:t>
            </w:r>
          </w:p>
        </w:tc>
        <w:tc>
          <w:tcPr>
            <w:tcW w:w="2115" w:type="dxa"/>
          </w:tcPr>
          <w:p w:rsidR="00580D97" w:rsidRPr="00E526D2" w:rsidRDefault="00580D97" w:rsidP="00DB5997">
            <w:pPr>
              <w:rPr>
                <w:b/>
                <w:sz w:val="24"/>
                <w:szCs w:val="24"/>
              </w:rPr>
            </w:pPr>
            <w:r w:rsidRPr="00E526D2">
              <w:rPr>
                <w:b/>
                <w:sz w:val="24"/>
                <w:szCs w:val="24"/>
              </w:rPr>
              <w:t>Практика (открытые уроки,</w:t>
            </w:r>
            <w:r>
              <w:rPr>
                <w:b/>
                <w:sz w:val="24"/>
                <w:szCs w:val="24"/>
              </w:rPr>
              <w:t xml:space="preserve"> участие в школьных и районных мероприятиях, обмен опытом</w:t>
            </w:r>
            <w:r w:rsidRPr="00E526D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95" w:type="dxa"/>
          </w:tcPr>
          <w:p w:rsidR="00580D97" w:rsidRPr="00E526D2" w:rsidRDefault="00580D97" w:rsidP="00DB5997">
            <w:pPr>
              <w:rPr>
                <w:b/>
                <w:sz w:val="24"/>
                <w:szCs w:val="24"/>
              </w:rPr>
            </w:pPr>
            <w:r w:rsidRPr="00E526D2">
              <w:rPr>
                <w:b/>
                <w:sz w:val="24"/>
                <w:szCs w:val="24"/>
              </w:rPr>
              <w:t>Методическая работа по предмету</w:t>
            </w:r>
          </w:p>
        </w:tc>
        <w:tc>
          <w:tcPr>
            <w:tcW w:w="2017" w:type="dxa"/>
          </w:tcPr>
          <w:p w:rsidR="00580D97" w:rsidRPr="00E526D2" w:rsidRDefault="00580D97" w:rsidP="00DB5997">
            <w:pPr>
              <w:rPr>
                <w:b/>
                <w:sz w:val="24"/>
                <w:szCs w:val="24"/>
              </w:rPr>
            </w:pPr>
            <w:r w:rsidRPr="00E526D2">
              <w:rPr>
                <w:b/>
                <w:sz w:val="24"/>
                <w:szCs w:val="24"/>
              </w:rPr>
              <w:t>Теоретические вопросы</w:t>
            </w:r>
          </w:p>
        </w:tc>
        <w:tc>
          <w:tcPr>
            <w:tcW w:w="1856" w:type="dxa"/>
          </w:tcPr>
          <w:p w:rsidR="00580D97" w:rsidRPr="00E526D2" w:rsidRDefault="00580D97" w:rsidP="00DB5997">
            <w:pPr>
              <w:rPr>
                <w:b/>
                <w:sz w:val="24"/>
                <w:szCs w:val="24"/>
              </w:rPr>
            </w:pPr>
            <w:r w:rsidRPr="00E526D2">
              <w:rPr>
                <w:b/>
                <w:sz w:val="24"/>
                <w:szCs w:val="24"/>
              </w:rPr>
              <w:t>Сообщения по методической работе</w:t>
            </w:r>
          </w:p>
        </w:tc>
        <w:tc>
          <w:tcPr>
            <w:tcW w:w="1637" w:type="dxa"/>
          </w:tcPr>
          <w:p w:rsidR="00580D97" w:rsidRPr="00E526D2" w:rsidRDefault="00580D97" w:rsidP="00DB5997">
            <w:pPr>
              <w:rPr>
                <w:b/>
                <w:sz w:val="24"/>
                <w:szCs w:val="24"/>
              </w:rPr>
            </w:pPr>
            <w:r w:rsidRPr="00E526D2">
              <w:rPr>
                <w:b/>
                <w:sz w:val="24"/>
                <w:szCs w:val="24"/>
              </w:rPr>
              <w:t>Дополнения</w:t>
            </w:r>
          </w:p>
        </w:tc>
      </w:tr>
      <w:tr w:rsidR="00580D97" w:rsidTr="00DB5997">
        <w:trPr>
          <w:cantSplit/>
          <w:trHeight w:val="1134"/>
        </w:trPr>
        <w:tc>
          <w:tcPr>
            <w:tcW w:w="959" w:type="dxa"/>
            <w:textDirection w:val="btLr"/>
          </w:tcPr>
          <w:p w:rsidR="00580D97" w:rsidRPr="0054572D" w:rsidRDefault="00580D97" w:rsidP="00DB599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572D">
              <w:rPr>
                <w:rFonts w:asciiTheme="majorHAnsi" w:hAnsiTheme="majorHAnsi"/>
                <w:b/>
                <w:sz w:val="24"/>
                <w:szCs w:val="24"/>
              </w:rPr>
              <w:t>Сентябрь</w:t>
            </w:r>
          </w:p>
        </w:tc>
        <w:tc>
          <w:tcPr>
            <w:tcW w:w="13827" w:type="dxa"/>
            <w:gridSpan w:val="7"/>
          </w:tcPr>
          <w:p w:rsidR="00580D97" w:rsidRDefault="00580D97" w:rsidP="00DB599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и анализ учебных программ, учебников, принятых учителями на новый учебный год.</w:t>
            </w:r>
          </w:p>
          <w:p w:rsidR="00580D97" w:rsidRDefault="00580D97" w:rsidP="00DB599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составлению предметно-тематического планирования.</w:t>
            </w:r>
          </w:p>
          <w:p w:rsidR="00580D97" w:rsidRDefault="00580D97" w:rsidP="00DB599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тематического планирования по предметам в соответствии с принятой программой и учебными пособиями.</w:t>
            </w:r>
          </w:p>
          <w:p w:rsidR="00580D97" w:rsidRDefault="00580D97" w:rsidP="00DB599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 утверждение темы методической работы учителями ШМО.</w:t>
            </w:r>
          </w:p>
          <w:p w:rsidR="00580D97" w:rsidRDefault="00580D97" w:rsidP="00DB599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индивидуальной темы для самообразования.</w:t>
            </w:r>
          </w:p>
          <w:p w:rsidR="00580D97" w:rsidRDefault="00580D97" w:rsidP="00DB599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составлением плана работы ШМО.</w:t>
            </w:r>
          </w:p>
          <w:p w:rsidR="00580D97" w:rsidRPr="00193A40" w:rsidRDefault="00580D97" w:rsidP="00DB599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педагогов.</w:t>
            </w:r>
          </w:p>
        </w:tc>
      </w:tr>
      <w:tr w:rsidR="00580D97" w:rsidTr="00DB5997">
        <w:trPr>
          <w:cantSplit/>
          <w:trHeight w:val="1134"/>
        </w:trPr>
        <w:tc>
          <w:tcPr>
            <w:tcW w:w="959" w:type="dxa"/>
            <w:textDirection w:val="btLr"/>
          </w:tcPr>
          <w:p w:rsidR="00580D97" w:rsidRPr="0054572D" w:rsidRDefault="00580D97" w:rsidP="00DB599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572D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92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школьных предметных олимпиад по химии, физике, биологии и географии.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Pr="00BC60AC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итоговой аттестации</w:t>
            </w:r>
          </w:p>
        </w:tc>
        <w:tc>
          <w:tcPr>
            <w:tcW w:w="2115" w:type="dxa"/>
          </w:tcPr>
          <w:p w:rsidR="00580D97" w:rsidRPr="00151BA2" w:rsidRDefault="00580D97" w:rsidP="00DB5997">
            <w:pPr>
              <w:rPr>
                <w:sz w:val="24"/>
                <w:szCs w:val="24"/>
              </w:rPr>
            </w:pPr>
            <w:r w:rsidRPr="00151BA2">
              <w:rPr>
                <w:sz w:val="24"/>
                <w:szCs w:val="24"/>
              </w:rPr>
              <w:t>Предметные олимпиады</w:t>
            </w:r>
          </w:p>
        </w:tc>
        <w:tc>
          <w:tcPr>
            <w:tcW w:w="2115" w:type="dxa"/>
          </w:tcPr>
          <w:p w:rsidR="00580D97" w:rsidRDefault="00580D97" w:rsidP="00DB5997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Участие учащихся 5-11 классов в региональной олимпиаде в </w:t>
            </w:r>
            <w:proofErr w:type="spellStart"/>
            <w:r>
              <w:rPr>
                <w:sz w:val="24"/>
                <w:szCs w:val="24"/>
              </w:rPr>
              <w:t>УрФО</w:t>
            </w:r>
            <w:proofErr w:type="spellEnd"/>
            <w:r>
              <w:rPr>
                <w:sz w:val="24"/>
                <w:szCs w:val="24"/>
              </w:rPr>
              <w:t xml:space="preserve"> по предметам естественного цикла</w:t>
            </w:r>
          </w:p>
        </w:tc>
        <w:tc>
          <w:tcPr>
            <w:tcW w:w="2095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 w:rsidRPr="00151BA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бсуждение плана работы ШМО на  201</w:t>
            </w:r>
            <w:r w:rsidRPr="004977A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-201</w:t>
            </w:r>
            <w:r w:rsidRPr="004977A8">
              <w:rPr>
                <w:sz w:val="24"/>
                <w:szCs w:val="24"/>
              </w:rPr>
              <w:t>3</w:t>
            </w:r>
            <w:r w:rsidRPr="00151BA2">
              <w:rPr>
                <w:sz w:val="24"/>
                <w:szCs w:val="24"/>
              </w:rPr>
              <w:t xml:space="preserve"> учебный год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Pr="00151BA2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графиком контрольных и лабораторных работ</w:t>
            </w:r>
          </w:p>
        </w:tc>
        <w:tc>
          <w:tcPr>
            <w:tcW w:w="201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проектом Федерального государственного образовательного стандарта.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Утверждённого приказом Министерства образования и науки Российской Федерации  от 17 декабря 2010г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Pr="00E526D2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требованиями и положением по подготовке к конкурсу исследовательских проектов</w:t>
            </w:r>
          </w:p>
        </w:tc>
        <w:tc>
          <w:tcPr>
            <w:tcW w:w="1856" w:type="dxa"/>
          </w:tcPr>
          <w:p w:rsidR="00580D97" w:rsidRDefault="00580D97" w:rsidP="00DB5997">
            <w:pPr>
              <w:rPr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семинаров, заседаний районных МО.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Default="00580D97" w:rsidP="00DB5997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Повышение квалификации педагогов</w:t>
            </w:r>
          </w:p>
        </w:tc>
      </w:tr>
      <w:tr w:rsidR="00580D97" w:rsidTr="00DB5997">
        <w:trPr>
          <w:cantSplit/>
          <w:trHeight w:val="1134"/>
        </w:trPr>
        <w:tc>
          <w:tcPr>
            <w:tcW w:w="959" w:type="dxa"/>
            <w:textDirection w:val="btLr"/>
          </w:tcPr>
          <w:p w:rsidR="00580D97" w:rsidRPr="0054572D" w:rsidRDefault="00580D97" w:rsidP="00DB599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572D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92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школьных предметных олимпиад.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районных олимпиад по физике, химии, биологии, географии.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НПК.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Pr="00DE00EA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итоговой аттестации</w:t>
            </w:r>
          </w:p>
        </w:tc>
        <w:tc>
          <w:tcPr>
            <w:tcW w:w="2115" w:type="dxa"/>
          </w:tcPr>
          <w:p w:rsidR="00580D97" w:rsidRPr="009016E3" w:rsidRDefault="00580D97" w:rsidP="00DB5997">
            <w:pPr>
              <w:rPr>
                <w:sz w:val="24"/>
                <w:szCs w:val="24"/>
              </w:rPr>
            </w:pPr>
            <w:r w:rsidRPr="009016E3">
              <w:rPr>
                <w:sz w:val="24"/>
                <w:szCs w:val="24"/>
              </w:rPr>
              <w:t xml:space="preserve">Подготовка к </w:t>
            </w:r>
            <w:r>
              <w:rPr>
                <w:sz w:val="24"/>
                <w:szCs w:val="24"/>
              </w:rPr>
              <w:t>районным предметным олимпиадам</w:t>
            </w:r>
          </w:p>
        </w:tc>
        <w:tc>
          <w:tcPr>
            <w:tcW w:w="2115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с целью повышения методического уровня педагогов.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Default="00580D97" w:rsidP="00DB5997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Подготовка к аттестации педагогов ШМО</w:t>
            </w:r>
          </w:p>
        </w:tc>
        <w:tc>
          <w:tcPr>
            <w:tcW w:w="2095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школьной олимпиады.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Pr="00E526D2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плана работы на 201</w:t>
            </w:r>
            <w:r w:rsidRPr="004977A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-201</w:t>
            </w:r>
            <w:r w:rsidRPr="004977A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01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 членов МО по  методической работе.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существующих методов мониторинга.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Продолжение знакомства с проектом Федерального государственного образовательного стандарта.</w:t>
            </w:r>
          </w:p>
          <w:p w:rsidR="00580D97" w:rsidRPr="00DE00EA" w:rsidRDefault="00580D97" w:rsidP="00DB5997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580D97" w:rsidRPr="00DD135B" w:rsidRDefault="00580D97" w:rsidP="00DB5997">
            <w:pPr>
              <w:rPr>
                <w:sz w:val="24"/>
                <w:szCs w:val="24"/>
              </w:rPr>
            </w:pPr>
            <w:r w:rsidRPr="00DD135B">
              <w:rPr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163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учебных кабинетах по систематизации учебно-методического материала.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семинаров, заседаний районных МО.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Pr="00DE00EA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педагогов</w:t>
            </w:r>
          </w:p>
        </w:tc>
      </w:tr>
      <w:tr w:rsidR="00580D97" w:rsidTr="00DB5997">
        <w:trPr>
          <w:cantSplit/>
          <w:trHeight w:val="1134"/>
        </w:trPr>
        <w:tc>
          <w:tcPr>
            <w:tcW w:w="959" w:type="dxa"/>
            <w:textDirection w:val="btLr"/>
          </w:tcPr>
          <w:p w:rsidR="00580D97" w:rsidRPr="0074718C" w:rsidRDefault="00580D97" w:rsidP="00DB599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4718C"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992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 w:rsidRPr="003409D3">
              <w:rPr>
                <w:sz w:val="24"/>
                <w:szCs w:val="24"/>
              </w:rPr>
              <w:t>Подведение итогов районных предметных олимпиад, награждение победителей.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Pr="003409D3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итоговой аттестации</w:t>
            </w:r>
          </w:p>
          <w:p w:rsidR="00580D97" w:rsidRPr="003409D3" w:rsidRDefault="00580D97" w:rsidP="00DB5997">
            <w:pPr>
              <w:rPr>
                <w:sz w:val="24"/>
                <w:szCs w:val="24"/>
              </w:rPr>
            </w:pPr>
          </w:p>
          <w:p w:rsidR="00580D97" w:rsidRDefault="00580D97" w:rsidP="00DB5997">
            <w:pPr>
              <w:rPr>
                <w:b/>
                <w:sz w:val="28"/>
                <w:szCs w:val="28"/>
              </w:rPr>
            </w:pPr>
            <w:r w:rsidRPr="003409D3">
              <w:rPr>
                <w:sz w:val="24"/>
                <w:szCs w:val="24"/>
              </w:rPr>
              <w:t>Подведение итогов за первое полугодие</w:t>
            </w:r>
          </w:p>
        </w:tc>
        <w:tc>
          <w:tcPr>
            <w:tcW w:w="2115" w:type="dxa"/>
          </w:tcPr>
          <w:p w:rsidR="00580D97" w:rsidRDefault="00580D97" w:rsidP="00DB5997">
            <w:pPr>
              <w:rPr>
                <w:b/>
                <w:sz w:val="28"/>
                <w:szCs w:val="28"/>
              </w:rPr>
            </w:pPr>
          </w:p>
        </w:tc>
        <w:tc>
          <w:tcPr>
            <w:tcW w:w="2115" w:type="dxa"/>
          </w:tcPr>
          <w:p w:rsidR="00580D97" w:rsidRPr="0074718C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4718C">
              <w:rPr>
                <w:sz w:val="24"/>
                <w:szCs w:val="24"/>
              </w:rPr>
              <w:t>осещение уроков с целью повышения методического уровня учителя</w:t>
            </w:r>
          </w:p>
        </w:tc>
        <w:tc>
          <w:tcPr>
            <w:tcW w:w="2095" w:type="dxa"/>
          </w:tcPr>
          <w:p w:rsidR="00580D97" w:rsidRPr="0074718C" w:rsidRDefault="00580D97" w:rsidP="00DB5997">
            <w:pPr>
              <w:rPr>
                <w:sz w:val="24"/>
                <w:szCs w:val="24"/>
              </w:rPr>
            </w:pPr>
            <w:r w:rsidRPr="0074718C">
              <w:rPr>
                <w:sz w:val="24"/>
                <w:szCs w:val="24"/>
              </w:rPr>
              <w:t>Знакомство с инструкциями по проведению итоговой аттестации учащихся</w:t>
            </w:r>
          </w:p>
        </w:tc>
        <w:tc>
          <w:tcPr>
            <w:tcW w:w="201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исследовательской работы с учащимися.</w:t>
            </w:r>
          </w:p>
          <w:p w:rsidR="00580D97" w:rsidRPr="0074718C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проектной деятельности учащихся в образовательный процесс</w:t>
            </w:r>
          </w:p>
        </w:tc>
        <w:tc>
          <w:tcPr>
            <w:tcW w:w="1856" w:type="dxa"/>
          </w:tcPr>
          <w:p w:rsidR="00580D97" w:rsidRPr="0074718C" w:rsidRDefault="00580D97" w:rsidP="00DB5997">
            <w:pPr>
              <w:rPr>
                <w:sz w:val="24"/>
                <w:szCs w:val="24"/>
              </w:rPr>
            </w:pPr>
            <w:r w:rsidRPr="0074718C">
              <w:rPr>
                <w:sz w:val="24"/>
                <w:szCs w:val="24"/>
              </w:rPr>
              <w:t>Отчёт учителей о работе по выбранной методической теме</w:t>
            </w:r>
          </w:p>
        </w:tc>
        <w:tc>
          <w:tcPr>
            <w:tcW w:w="163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кабинетах по систематизации учебного материала.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Посещение семинаров, заседаний районных МО.</w:t>
            </w:r>
          </w:p>
          <w:p w:rsidR="00580D97" w:rsidRPr="0074718C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квалификации педагогов </w:t>
            </w:r>
          </w:p>
        </w:tc>
      </w:tr>
      <w:tr w:rsidR="00580D97" w:rsidTr="00DB5997">
        <w:trPr>
          <w:cantSplit/>
          <w:trHeight w:val="1134"/>
        </w:trPr>
        <w:tc>
          <w:tcPr>
            <w:tcW w:w="959" w:type="dxa"/>
            <w:textDirection w:val="btLr"/>
          </w:tcPr>
          <w:p w:rsidR="00580D97" w:rsidRPr="0074718C" w:rsidRDefault="00580D97" w:rsidP="00DB599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992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школьного конкурса исследовательских проектов.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Заочный тур районного конкурса исследовательских проектов.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Pr="003409D3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учащихся к итоговой аттестации </w:t>
            </w:r>
          </w:p>
        </w:tc>
        <w:tc>
          <w:tcPr>
            <w:tcW w:w="2115" w:type="dxa"/>
          </w:tcPr>
          <w:p w:rsidR="00580D97" w:rsidRPr="008911A6" w:rsidRDefault="00580D97" w:rsidP="00DB5997">
            <w:pPr>
              <w:rPr>
                <w:sz w:val="24"/>
                <w:szCs w:val="24"/>
              </w:rPr>
            </w:pPr>
            <w:r w:rsidRPr="008911A6">
              <w:rPr>
                <w:sz w:val="24"/>
                <w:szCs w:val="24"/>
              </w:rPr>
              <w:t>Подготовка к заочному туру районного конкурса исследовательских проектов</w:t>
            </w:r>
          </w:p>
        </w:tc>
        <w:tc>
          <w:tcPr>
            <w:tcW w:w="2115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4718C">
              <w:rPr>
                <w:sz w:val="24"/>
                <w:szCs w:val="24"/>
              </w:rPr>
              <w:t>осещение уроков с целью повышения методического уровня учителя</w:t>
            </w:r>
          </w:p>
        </w:tc>
        <w:tc>
          <w:tcPr>
            <w:tcW w:w="2095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плана работы на 2011-2012 учебный год.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экзаменационного материала. Изучение нормативных документов по организации и проведению итоговой аттестации учащихся 9 и 11 классов</w:t>
            </w:r>
          </w:p>
          <w:p w:rsidR="00580D97" w:rsidRPr="0074718C" w:rsidRDefault="00580D97" w:rsidP="00DB5997">
            <w:pPr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эффективными методами мониторинга.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Продолжение знакомства с проектом Федерального государственного образовательного стандарта.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580D97" w:rsidRPr="0074718C" w:rsidRDefault="00580D97" w:rsidP="00DB5997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кабинетах по систематизации учебного материала. Посещение семинаров, заседаний районных МО.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квалификации педагогов </w:t>
            </w:r>
          </w:p>
        </w:tc>
      </w:tr>
      <w:tr w:rsidR="00580D97" w:rsidTr="00DB5997">
        <w:trPr>
          <w:cantSplit/>
          <w:trHeight w:val="1134"/>
        </w:trPr>
        <w:tc>
          <w:tcPr>
            <w:tcW w:w="959" w:type="dxa"/>
            <w:textDirection w:val="btLr"/>
          </w:tcPr>
          <w:p w:rsidR="00580D97" w:rsidRPr="0074718C" w:rsidRDefault="00580D97" w:rsidP="00DB5997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992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районном конкурсе исследовательских проектов.</w:t>
            </w:r>
          </w:p>
          <w:p w:rsidR="00580D97" w:rsidRPr="003409D3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итоговой аттестации</w:t>
            </w:r>
          </w:p>
        </w:tc>
        <w:tc>
          <w:tcPr>
            <w:tcW w:w="2115" w:type="dxa"/>
          </w:tcPr>
          <w:p w:rsidR="00580D97" w:rsidRDefault="00580D97" w:rsidP="00DB5997">
            <w:pPr>
              <w:rPr>
                <w:b/>
                <w:sz w:val="28"/>
                <w:szCs w:val="28"/>
              </w:rPr>
            </w:pPr>
          </w:p>
        </w:tc>
        <w:tc>
          <w:tcPr>
            <w:tcW w:w="2115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4718C">
              <w:rPr>
                <w:sz w:val="24"/>
                <w:szCs w:val="24"/>
              </w:rPr>
              <w:t>осещение уроков с целью повышения методического уровня учителя</w:t>
            </w:r>
            <w:r>
              <w:rPr>
                <w:sz w:val="24"/>
                <w:szCs w:val="24"/>
              </w:rPr>
              <w:t>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Pr="00DD1FC7" w:rsidRDefault="00580D97" w:rsidP="00DB5997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580D97" w:rsidRPr="0074718C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педагогов</w:t>
            </w:r>
          </w:p>
        </w:tc>
        <w:tc>
          <w:tcPr>
            <w:tcW w:w="201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тестирование.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учащихся к аттестации</w:t>
            </w:r>
          </w:p>
        </w:tc>
        <w:tc>
          <w:tcPr>
            <w:tcW w:w="1856" w:type="dxa"/>
          </w:tcPr>
          <w:p w:rsidR="00580D97" w:rsidRPr="0074718C" w:rsidRDefault="00580D97" w:rsidP="00DB5997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кабинетах по систематизации учебного материала</w:t>
            </w:r>
          </w:p>
        </w:tc>
      </w:tr>
      <w:tr w:rsidR="00580D97" w:rsidTr="00DB5997">
        <w:trPr>
          <w:cantSplit/>
          <w:trHeight w:val="1134"/>
        </w:trPr>
        <w:tc>
          <w:tcPr>
            <w:tcW w:w="959" w:type="dxa"/>
            <w:textDirection w:val="btLr"/>
          </w:tcPr>
          <w:p w:rsidR="00580D97" w:rsidRDefault="00580D97" w:rsidP="00DB599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992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учащихся к итоговой аттестации</w:t>
            </w:r>
          </w:p>
        </w:tc>
        <w:tc>
          <w:tcPr>
            <w:tcW w:w="2115" w:type="dxa"/>
          </w:tcPr>
          <w:p w:rsidR="00580D97" w:rsidRPr="005410FA" w:rsidRDefault="00580D97" w:rsidP="00DB5997">
            <w:pPr>
              <w:rPr>
                <w:sz w:val="24"/>
                <w:szCs w:val="24"/>
              </w:rPr>
            </w:pPr>
            <w:r w:rsidRPr="005410FA">
              <w:rPr>
                <w:sz w:val="24"/>
                <w:szCs w:val="24"/>
              </w:rPr>
              <w:t>Подготовка к проведению предметной недели</w:t>
            </w:r>
          </w:p>
        </w:tc>
        <w:tc>
          <w:tcPr>
            <w:tcW w:w="2115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4718C">
              <w:rPr>
                <w:sz w:val="24"/>
                <w:szCs w:val="24"/>
              </w:rPr>
              <w:t>осещение уроков с целью повышения методического уровня учителя</w:t>
            </w:r>
          </w:p>
        </w:tc>
        <w:tc>
          <w:tcPr>
            <w:tcW w:w="2095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 членов ШМО о применении мониторинговых исследований</w:t>
            </w:r>
          </w:p>
        </w:tc>
        <w:tc>
          <w:tcPr>
            <w:tcW w:w="1856" w:type="dxa"/>
          </w:tcPr>
          <w:p w:rsidR="00580D97" w:rsidRPr="0074718C" w:rsidRDefault="00580D97" w:rsidP="00DB5997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семинаров, заседаний районных МО.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педагогов</w:t>
            </w:r>
          </w:p>
        </w:tc>
      </w:tr>
      <w:tr w:rsidR="00580D97" w:rsidTr="00DB5997">
        <w:trPr>
          <w:cantSplit/>
          <w:trHeight w:val="1134"/>
        </w:trPr>
        <w:tc>
          <w:tcPr>
            <w:tcW w:w="959" w:type="dxa"/>
            <w:textDirection w:val="btLr"/>
          </w:tcPr>
          <w:p w:rsidR="00580D97" w:rsidRDefault="00580D97" w:rsidP="00DB599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992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учащихся к мероприятиям предметной недели.</w:t>
            </w:r>
          </w:p>
          <w:p w:rsidR="00580D97" w:rsidRDefault="00580D97" w:rsidP="00DB5997">
            <w:pPr>
              <w:rPr>
                <w:sz w:val="24"/>
                <w:szCs w:val="24"/>
              </w:rPr>
            </w:pPr>
          </w:p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учащихся к итоговой аттестации</w:t>
            </w:r>
          </w:p>
        </w:tc>
        <w:tc>
          <w:tcPr>
            <w:tcW w:w="2115" w:type="dxa"/>
          </w:tcPr>
          <w:p w:rsidR="00580D97" w:rsidRPr="005410FA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предметной недели</w:t>
            </w:r>
          </w:p>
        </w:tc>
        <w:tc>
          <w:tcPr>
            <w:tcW w:w="2115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экзаменационного материала к итоговой  аттестации учащихся</w:t>
            </w:r>
          </w:p>
        </w:tc>
        <w:tc>
          <w:tcPr>
            <w:tcW w:w="201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Учебно-познавательная деятельность школьников на уроке</w:t>
            </w:r>
          </w:p>
        </w:tc>
        <w:tc>
          <w:tcPr>
            <w:tcW w:w="1856" w:type="dxa"/>
          </w:tcPr>
          <w:p w:rsidR="00580D97" w:rsidRPr="0074718C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 педагогов по индивидуальной методической работе</w:t>
            </w:r>
          </w:p>
        </w:tc>
        <w:tc>
          <w:tcPr>
            <w:tcW w:w="163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</w:p>
        </w:tc>
      </w:tr>
      <w:tr w:rsidR="00580D97" w:rsidTr="00DB5997">
        <w:trPr>
          <w:cantSplit/>
          <w:trHeight w:val="1134"/>
        </w:trPr>
        <w:tc>
          <w:tcPr>
            <w:tcW w:w="959" w:type="dxa"/>
            <w:textDirection w:val="btLr"/>
          </w:tcPr>
          <w:p w:rsidR="00580D97" w:rsidRDefault="00580D97" w:rsidP="00DB599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992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учащихся к итоговой аттестации</w:t>
            </w:r>
          </w:p>
        </w:tc>
        <w:tc>
          <w:tcPr>
            <w:tcW w:w="2115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итоговом педсовете</w:t>
            </w:r>
          </w:p>
        </w:tc>
        <w:tc>
          <w:tcPr>
            <w:tcW w:w="201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580D97" w:rsidRDefault="00580D97" w:rsidP="00DB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кабинетов к сдаче школы</w:t>
            </w:r>
          </w:p>
        </w:tc>
      </w:tr>
    </w:tbl>
    <w:p w:rsidR="00580D97" w:rsidRDefault="00580D97" w:rsidP="00580D97">
      <w:pPr>
        <w:rPr>
          <w:b/>
          <w:sz w:val="28"/>
          <w:szCs w:val="28"/>
        </w:rPr>
      </w:pPr>
    </w:p>
    <w:p w:rsidR="00327784" w:rsidRDefault="00580D97"/>
    <w:sectPr w:rsidR="00327784" w:rsidSect="00580D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29C"/>
    <w:multiLevelType w:val="hybridMultilevel"/>
    <w:tmpl w:val="69DCB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0D97"/>
    <w:rsid w:val="00580D97"/>
    <w:rsid w:val="00A15159"/>
    <w:rsid w:val="00D24996"/>
    <w:rsid w:val="00F3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2012-11-05T06:23:00Z</dcterms:created>
  <dcterms:modified xsi:type="dcterms:W3CDTF">2012-11-05T06:24:00Z</dcterms:modified>
</cp:coreProperties>
</file>